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15EBD" w14:textId="77777777" w:rsidR="00DB5EA1" w:rsidRDefault="00DB5EA1">
      <w:pPr>
        <w:pStyle w:val="Titolo1"/>
        <w:tabs>
          <w:tab w:val="left" w:pos="0"/>
          <w:tab w:val="left" w:pos="1701"/>
        </w:tabs>
        <w:jc w:val="center"/>
        <w:rPr>
          <w:rFonts w:ascii="Garamond" w:hAnsi="Garamond" w:cs="Garamond"/>
          <w:b/>
          <w:bCs/>
          <w:i/>
          <w:iCs/>
          <w:sz w:val="20"/>
          <w:szCs w:val="20"/>
        </w:rPr>
      </w:pPr>
      <w:bookmarkStart w:id="0" w:name="_GoBack"/>
      <w:bookmarkEnd w:id="0"/>
      <w:r>
        <w:rPr>
          <w:rFonts w:ascii="Garamond" w:hAnsi="Garamond" w:cs="Garamond"/>
          <w:b/>
          <w:bCs/>
          <w:i/>
          <w:iCs/>
          <w:sz w:val="20"/>
          <w:szCs w:val="20"/>
        </w:rPr>
        <w:t>UNIVERSITÀ DEGLI STUDI DI PERUGIA</w:t>
      </w:r>
    </w:p>
    <w:p w14:paraId="259C5247" w14:textId="77777777" w:rsidR="00DB5EA1" w:rsidRDefault="00DB5EA1">
      <w:pPr>
        <w:tabs>
          <w:tab w:val="left" w:pos="0"/>
        </w:tabs>
        <w:jc w:val="center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DIPARTIMENTO DI GIURISPRUDENZA</w:t>
      </w:r>
    </w:p>
    <w:p w14:paraId="790D2A8F" w14:textId="77777777" w:rsidR="00DB5EA1" w:rsidRDefault="00DB5EA1">
      <w:pPr>
        <w:pStyle w:val="Titolo2"/>
        <w:tabs>
          <w:tab w:val="left" w:pos="0"/>
        </w:tabs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CONSIGLIO DI DIPARTIMENTO</w:t>
      </w:r>
    </w:p>
    <w:p w14:paraId="092695B5" w14:textId="3E4E072A" w:rsidR="00DB5EA1" w:rsidRDefault="00DB5EA1">
      <w:pPr>
        <w:tabs>
          <w:tab w:val="left" w:pos="0"/>
        </w:tabs>
        <w:jc w:val="center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 xml:space="preserve">(seduta del </w:t>
      </w:r>
      <w:r w:rsidR="00422C0B">
        <w:rPr>
          <w:rFonts w:ascii="Garamond" w:hAnsi="Garamond" w:cs="Garamond"/>
          <w:i/>
          <w:iCs/>
        </w:rPr>
        <w:t>20</w:t>
      </w:r>
      <w:r w:rsidR="008B0B32">
        <w:rPr>
          <w:rFonts w:ascii="Garamond" w:hAnsi="Garamond" w:cs="Garamond"/>
          <w:i/>
          <w:iCs/>
        </w:rPr>
        <w:t xml:space="preserve"> </w:t>
      </w:r>
      <w:r w:rsidR="008523A1">
        <w:rPr>
          <w:rFonts w:ascii="Garamond" w:hAnsi="Garamond" w:cs="Garamond"/>
          <w:i/>
          <w:iCs/>
        </w:rPr>
        <w:t>Maggio</w:t>
      </w:r>
      <w:r w:rsidR="00901743">
        <w:rPr>
          <w:rFonts w:ascii="Garamond" w:hAnsi="Garamond" w:cs="Garamond"/>
          <w:i/>
          <w:iCs/>
        </w:rPr>
        <w:t xml:space="preserve"> 2024</w:t>
      </w:r>
      <w:r>
        <w:rPr>
          <w:rFonts w:ascii="Garamond" w:hAnsi="Garamond" w:cs="Garamond"/>
          <w:i/>
          <w:iCs/>
        </w:rPr>
        <w:t>)</w:t>
      </w:r>
    </w:p>
    <w:p w14:paraId="2849E7A5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b/>
          <w:bCs/>
          <w:i/>
          <w:iCs/>
        </w:rPr>
      </w:pPr>
    </w:p>
    <w:p w14:paraId="364862D5" w14:textId="703A6BDD" w:rsidR="00DB5EA1" w:rsidRDefault="00DB5EA1">
      <w:pPr>
        <w:pStyle w:val="Titolo3"/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  <w:sz w:val="20"/>
          <w:szCs w:val="20"/>
        </w:rPr>
      </w:pP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  <w:t xml:space="preserve">VERBALE N. </w:t>
      </w:r>
      <w:r w:rsidR="00422C0B">
        <w:rPr>
          <w:rFonts w:ascii="Garamond" w:hAnsi="Garamond" w:cs="Garamond"/>
          <w:i/>
          <w:iCs/>
          <w:sz w:val="20"/>
          <w:szCs w:val="20"/>
        </w:rPr>
        <w:t>10</w:t>
      </w:r>
      <w:r w:rsidR="00901743">
        <w:rPr>
          <w:rFonts w:ascii="Garamond" w:hAnsi="Garamond" w:cs="Garamond"/>
          <w:i/>
          <w:iCs/>
          <w:sz w:val="20"/>
          <w:szCs w:val="20"/>
        </w:rPr>
        <w:t>/2024</w:t>
      </w:r>
    </w:p>
    <w:p w14:paraId="194B19E1" w14:textId="77777777" w:rsidR="004435FD" w:rsidRDefault="004435FD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</w:p>
    <w:p w14:paraId="712C7B57" w14:textId="1CC297A5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 w:rsidRPr="007334EF">
        <w:rPr>
          <w:rFonts w:ascii="Garamond" w:hAnsi="Garamond" w:cs="Garamond"/>
          <w:sz w:val="20"/>
          <w:szCs w:val="20"/>
        </w:rPr>
        <w:t xml:space="preserve">Il giorno </w:t>
      </w:r>
      <w:r w:rsidR="00422C0B">
        <w:rPr>
          <w:rFonts w:ascii="Garamond" w:hAnsi="Garamond" w:cs="Garamond"/>
          <w:sz w:val="20"/>
          <w:szCs w:val="20"/>
        </w:rPr>
        <w:t>20</w:t>
      </w:r>
      <w:r w:rsidR="008523A1">
        <w:rPr>
          <w:rFonts w:ascii="Garamond" w:hAnsi="Garamond" w:cs="Garamond"/>
          <w:sz w:val="20"/>
          <w:szCs w:val="20"/>
        </w:rPr>
        <w:t xml:space="preserve"> maggio</w:t>
      </w:r>
      <w:r w:rsidR="00901743">
        <w:rPr>
          <w:rFonts w:ascii="Garamond" w:hAnsi="Garamond" w:cs="Garamond"/>
          <w:sz w:val="20"/>
          <w:szCs w:val="20"/>
        </w:rPr>
        <w:t xml:space="preserve"> 2024</w:t>
      </w:r>
      <w:r w:rsidRPr="007334EF">
        <w:rPr>
          <w:rFonts w:ascii="Garamond" w:hAnsi="Garamond" w:cs="Garamond"/>
          <w:sz w:val="20"/>
          <w:szCs w:val="20"/>
        </w:rPr>
        <w:t xml:space="preserve">, alle ore </w:t>
      </w:r>
      <w:r w:rsidR="002343CC">
        <w:rPr>
          <w:rFonts w:ascii="Garamond" w:hAnsi="Garamond" w:cs="Garamond"/>
          <w:sz w:val="20"/>
          <w:szCs w:val="20"/>
        </w:rPr>
        <w:t>15:</w:t>
      </w:r>
      <w:r w:rsidR="00901743">
        <w:rPr>
          <w:rFonts w:ascii="Garamond" w:hAnsi="Garamond" w:cs="Garamond"/>
          <w:sz w:val="20"/>
          <w:szCs w:val="20"/>
        </w:rPr>
        <w:t>0</w:t>
      </w:r>
      <w:r w:rsidR="002343CC">
        <w:rPr>
          <w:rFonts w:ascii="Garamond" w:hAnsi="Garamond" w:cs="Garamond"/>
          <w:sz w:val="20"/>
          <w:szCs w:val="20"/>
        </w:rPr>
        <w:t>0</w:t>
      </w:r>
      <w:r w:rsidR="00481421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>si è riunito</w:t>
      </w:r>
      <w:r w:rsidR="00646A8F" w:rsidRPr="007334EF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 xml:space="preserve">in modalità telematica tramite piattaforma Teams, nel rispetto del Regolamento temporaneo per lo </w:t>
      </w:r>
      <w:r>
        <w:rPr>
          <w:rFonts w:ascii="Garamond" w:hAnsi="Garamond" w:cs="Garamond"/>
          <w:sz w:val="20"/>
          <w:szCs w:val="20"/>
        </w:rPr>
        <w:t xml:space="preserve">svolgimento delle sedute collegiali in modalità telematica di cui al D.R. n. 480 del 17 marzo 2020, </w:t>
      </w:r>
      <w:r w:rsidR="000067A6">
        <w:rPr>
          <w:rFonts w:ascii="Garamond" w:hAnsi="Garamond" w:cs="Garamond"/>
          <w:sz w:val="20"/>
          <w:szCs w:val="20"/>
        </w:rPr>
        <w:t xml:space="preserve">ed in presenza </w:t>
      </w:r>
      <w:r w:rsidR="008B0B32">
        <w:rPr>
          <w:rFonts w:ascii="Garamond" w:hAnsi="Garamond" w:cs="Garamond"/>
          <w:sz w:val="20"/>
          <w:szCs w:val="20"/>
        </w:rPr>
        <w:t>nella Sala Lauree</w:t>
      </w:r>
      <w:r w:rsidR="000067A6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 xml:space="preserve">il Consiglio del Dipartimento di Giurisprudenza. </w:t>
      </w:r>
    </w:p>
    <w:p w14:paraId="4895F03D" w14:textId="040EC35A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sz w:val="20"/>
          <w:szCs w:val="20"/>
        </w:rPr>
        <w:t>Sono stati convocati gli aventi diritto con comunicazione</w:t>
      </w:r>
      <w:r w:rsidR="00234299">
        <w:rPr>
          <w:rFonts w:ascii="Garamond" w:hAnsi="Garamond" w:cs="Garamond"/>
          <w:sz w:val="20"/>
          <w:szCs w:val="20"/>
        </w:rPr>
        <w:t xml:space="preserve"> prot. n. </w:t>
      </w:r>
      <w:r w:rsidR="00422C0B">
        <w:rPr>
          <w:rFonts w:ascii="Garamond" w:hAnsi="Garamond" w:cs="Garamond"/>
          <w:sz w:val="20"/>
          <w:szCs w:val="20"/>
        </w:rPr>
        <w:t>160748</w:t>
      </w:r>
      <w:r w:rsidR="003D6360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 xml:space="preserve">del </w:t>
      </w:r>
      <w:r w:rsidR="00422C0B">
        <w:rPr>
          <w:rFonts w:ascii="Garamond" w:hAnsi="Garamond" w:cs="Garamond"/>
          <w:sz w:val="20"/>
          <w:szCs w:val="20"/>
        </w:rPr>
        <w:t>14</w:t>
      </w:r>
      <w:r w:rsidR="008523A1">
        <w:rPr>
          <w:rFonts w:ascii="Garamond" w:hAnsi="Garamond" w:cs="Garamond"/>
          <w:sz w:val="20"/>
          <w:szCs w:val="20"/>
        </w:rPr>
        <w:t>.05</w:t>
      </w:r>
      <w:r w:rsidR="00901743">
        <w:rPr>
          <w:rFonts w:ascii="Garamond" w:hAnsi="Garamond" w:cs="Garamond"/>
          <w:sz w:val="20"/>
          <w:szCs w:val="20"/>
        </w:rPr>
        <w:t>.2024</w:t>
      </w:r>
      <w:r w:rsidR="00422C0B">
        <w:rPr>
          <w:rFonts w:ascii="Garamond" w:hAnsi="Garamond" w:cs="Garamond"/>
          <w:sz w:val="20"/>
          <w:szCs w:val="20"/>
        </w:rPr>
        <w:t xml:space="preserve"> ed integrazione </w:t>
      </w:r>
      <w:proofErr w:type="spellStart"/>
      <w:r w:rsidR="00422C0B">
        <w:rPr>
          <w:rFonts w:ascii="Garamond" w:hAnsi="Garamond" w:cs="Garamond"/>
          <w:sz w:val="20"/>
          <w:szCs w:val="20"/>
        </w:rPr>
        <w:t>O.d.G</w:t>
      </w:r>
      <w:proofErr w:type="spellEnd"/>
      <w:r w:rsidR="00422C0B">
        <w:rPr>
          <w:rFonts w:ascii="Garamond" w:hAnsi="Garamond" w:cs="Garamond"/>
          <w:sz w:val="20"/>
          <w:szCs w:val="20"/>
        </w:rPr>
        <w:t xml:space="preserve"> con mail del 17.05.2024</w:t>
      </w:r>
      <w:r w:rsidR="008523A1">
        <w:rPr>
          <w:rFonts w:ascii="Garamond" w:hAnsi="Garamond" w:cs="Garamond"/>
          <w:sz w:val="20"/>
          <w:szCs w:val="20"/>
        </w:rPr>
        <w:t>:</w:t>
      </w:r>
    </w:p>
    <w:p w14:paraId="3B2E375E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1276"/>
        <w:gridCol w:w="1275"/>
        <w:gridCol w:w="1276"/>
      </w:tblGrid>
      <w:tr w:rsidR="00DB5EA1" w14:paraId="7E6FF9F5" w14:textId="77777777">
        <w:tc>
          <w:tcPr>
            <w:tcW w:w="3794" w:type="dxa"/>
            <w:shd w:val="clear" w:color="auto" w:fill="D9D9D9"/>
          </w:tcPr>
          <w:p w14:paraId="770ED78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Ordinari</w:t>
            </w:r>
          </w:p>
          <w:p w14:paraId="0F6E5F3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18474B1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0218C59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0B600A18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405674C" w14:textId="77777777">
        <w:tc>
          <w:tcPr>
            <w:tcW w:w="3794" w:type="dxa"/>
          </w:tcPr>
          <w:p w14:paraId="28D5288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 xml:space="preserve">Prof. Andrea SASSI - </w:t>
            </w:r>
            <w:r>
              <w:rPr>
                <w:rFonts w:ascii="Garamond" w:hAnsi="Garamond" w:cs="Garamond"/>
                <w:b/>
                <w:bCs/>
                <w:i/>
                <w:iCs/>
              </w:rPr>
              <w:t>Direttore</w:t>
            </w:r>
          </w:p>
        </w:tc>
        <w:tc>
          <w:tcPr>
            <w:tcW w:w="1276" w:type="dxa"/>
          </w:tcPr>
          <w:p w14:paraId="1480896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223FD6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BD08BF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DB5EA1" w14:paraId="0184BB20" w14:textId="77777777">
        <w:tc>
          <w:tcPr>
            <w:tcW w:w="3794" w:type="dxa"/>
          </w:tcPr>
          <w:p w14:paraId="1E589545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BARTOLINI</w:t>
            </w:r>
          </w:p>
        </w:tc>
        <w:tc>
          <w:tcPr>
            <w:tcW w:w="1276" w:type="dxa"/>
          </w:tcPr>
          <w:p w14:paraId="4763368E" w14:textId="4BD35B3F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430D228" w14:textId="06606D70" w:rsidR="00DB5EA1" w:rsidRDefault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1FFB29F1" w14:textId="49CF4464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5DE6AC65" w14:textId="77777777">
        <w:tc>
          <w:tcPr>
            <w:tcW w:w="3794" w:type="dxa"/>
          </w:tcPr>
          <w:p w14:paraId="5C0B736B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Mauro BOVE</w:t>
            </w:r>
          </w:p>
        </w:tc>
        <w:tc>
          <w:tcPr>
            <w:tcW w:w="1276" w:type="dxa"/>
          </w:tcPr>
          <w:p w14:paraId="3E57C3F0" w14:textId="09F506B0" w:rsidR="00902D3F" w:rsidRDefault="00422C0B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8049AFD" w14:textId="19B9DA36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3BABCB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505E8C89" w14:textId="77777777">
        <w:tc>
          <w:tcPr>
            <w:tcW w:w="3794" w:type="dxa"/>
          </w:tcPr>
          <w:p w14:paraId="3CA04C42" w14:textId="748F3ABE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Marco CANONICO</w:t>
            </w:r>
          </w:p>
        </w:tc>
        <w:tc>
          <w:tcPr>
            <w:tcW w:w="1276" w:type="dxa"/>
          </w:tcPr>
          <w:p w14:paraId="6C9A4522" w14:textId="35CD83A9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5B1C4A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359354C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AA60915" w14:textId="77777777">
        <w:tc>
          <w:tcPr>
            <w:tcW w:w="3794" w:type="dxa"/>
          </w:tcPr>
          <w:p w14:paraId="184E7536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Luisa CASSETTI</w:t>
            </w:r>
          </w:p>
        </w:tc>
        <w:tc>
          <w:tcPr>
            <w:tcW w:w="1276" w:type="dxa"/>
          </w:tcPr>
          <w:p w14:paraId="14F34C78" w14:textId="70CF29B4" w:rsidR="00902D3F" w:rsidRDefault="00422C0B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4C965BE" w14:textId="7033083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D51152C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96A5C95" w14:textId="77777777">
        <w:tc>
          <w:tcPr>
            <w:tcW w:w="3794" w:type="dxa"/>
          </w:tcPr>
          <w:p w14:paraId="0EB74B24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Francesco CERRONE</w:t>
            </w:r>
          </w:p>
        </w:tc>
        <w:tc>
          <w:tcPr>
            <w:tcW w:w="1276" w:type="dxa"/>
          </w:tcPr>
          <w:p w14:paraId="28CA55C2" w14:textId="2868892A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48B75C" w14:textId="4D62D75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1AF33FF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564585A4" w14:textId="77777777">
        <w:tc>
          <w:tcPr>
            <w:tcW w:w="3794" w:type="dxa"/>
          </w:tcPr>
          <w:p w14:paraId="53ED6E97" w14:textId="0040F78F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Philipp FABBIO</w:t>
            </w:r>
          </w:p>
        </w:tc>
        <w:tc>
          <w:tcPr>
            <w:tcW w:w="1276" w:type="dxa"/>
          </w:tcPr>
          <w:p w14:paraId="56B88AC5" w14:textId="038A4DE2" w:rsidR="00902D3F" w:rsidRDefault="008B0B3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0B08156" w14:textId="2714F623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E5E6496" w14:textId="26AADA6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65C16A9B" w14:textId="77777777">
        <w:tc>
          <w:tcPr>
            <w:tcW w:w="3794" w:type="dxa"/>
          </w:tcPr>
          <w:p w14:paraId="406E9AA5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Fabrizio FIGORILLI</w:t>
            </w:r>
          </w:p>
        </w:tc>
        <w:tc>
          <w:tcPr>
            <w:tcW w:w="1276" w:type="dxa"/>
          </w:tcPr>
          <w:p w14:paraId="6E2F869A" w14:textId="0A2E3683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04BB9E8" w14:textId="29EDFCF5" w:rsidR="00902D3F" w:rsidRDefault="00422C0B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427CBC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14694724" w14:textId="77777777">
        <w:tc>
          <w:tcPr>
            <w:tcW w:w="3794" w:type="dxa"/>
          </w:tcPr>
          <w:p w14:paraId="4823A9EE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FIORIO</w:t>
            </w:r>
          </w:p>
        </w:tc>
        <w:tc>
          <w:tcPr>
            <w:tcW w:w="1276" w:type="dxa"/>
          </w:tcPr>
          <w:p w14:paraId="1B3ADF56" w14:textId="1D94035E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C96B1D8" w14:textId="525201F7" w:rsidR="00902D3F" w:rsidRDefault="008523A1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C318FDF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763C9D1F" w14:textId="77777777">
        <w:tc>
          <w:tcPr>
            <w:tcW w:w="3794" w:type="dxa"/>
          </w:tcPr>
          <w:p w14:paraId="3C1C2CA5" w14:textId="4F1836A9" w:rsidR="00902D3F" w:rsidRDefault="00902D3F" w:rsidP="00902D3F">
            <w:pPr>
              <w:tabs>
                <w:tab w:val="left" w:pos="0"/>
              </w:tabs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Alessandra LANCIOTTI</w:t>
            </w:r>
          </w:p>
        </w:tc>
        <w:tc>
          <w:tcPr>
            <w:tcW w:w="1276" w:type="dxa"/>
          </w:tcPr>
          <w:p w14:paraId="1FE98AD6" w14:textId="6A3360F9" w:rsidR="00902D3F" w:rsidRDefault="003D6360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8005DD" w14:textId="501C1C81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36DCC20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7C05DAFA" w14:textId="77777777">
        <w:tc>
          <w:tcPr>
            <w:tcW w:w="3794" w:type="dxa"/>
          </w:tcPr>
          <w:p w14:paraId="40ABFEF3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Giovanni MARINI</w:t>
            </w:r>
          </w:p>
        </w:tc>
        <w:tc>
          <w:tcPr>
            <w:tcW w:w="1276" w:type="dxa"/>
          </w:tcPr>
          <w:p w14:paraId="216094C2" w14:textId="3123D05B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1137A036" w14:textId="45FCF12D" w:rsidR="00902D3F" w:rsidRDefault="008523A1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1E09E0E8" w14:textId="0A7EAC89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0D8CB8CA" w14:textId="77777777">
        <w:tc>
          <w:tcPr>
            <w:tcW w:w="3794" w:type="dxa"/>
          </w:tcPr>
          <w:p w14:paraId="07AE999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Marialuisa NAVARRA</w:t>
            </w:r>
          </w:p>
        </w:tc>
        <w:tc>
          <w:tcPr>
            <w:tcW w:w="1276" w:type="dxa"/>
          </w:tcPr>
          <w:p w14:paraId="5046F791" w14:textId="68222AE3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D945AFA" w14:textId="01D4246E" w:rsidR="00902D3F" w:rsidRDefault="00C07F1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F7318D6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E02C89E" w14:textId="77777777">
        <w:tc>
          <w:tcPr>
            <w:tcW w:w="3794" w:type="dxa"/>
          </w:tcPr>
          <w:p w14:paraId="6A99D833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Maurizio OLIVIERO</w:t>
            </w:r>
          </w:p>
        </w:tc>
        <w:tc>
          <w:tcPr>
            <w:tcW w:w="1276" w:type="dxa"/>
          </w:tcPr>
          <w:p w14:paraId="2B080CEC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EE47EE4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EE4E3C4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74A0BC93" w14:textId="77777777">
        <w:tc>
          <w:tcPr>
            <w:tcW w:w="3794" w:type="dxa"/>
          </w:tcPr>
          <w:p w14:paraId="0BD73D41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ORESTANO</w:t>
            </w:r>
          </w:p>
        </w:tc>
        <w:tc>
          <w:tcPr>
            <w:tcW w:w="1276" w:type="dxa"/>
          </w:tcPr>
          <w:p w14:paraId="5B5590A6" w14:textId="2F7B3F6C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C9B0652" w14:textId="263CD9CB" w:rsidR="00902D3F" w:rsidRDefault="00422C0B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24E65B5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7D7F" w14:paraId="2CC9A19E" w14:textId="77777777">
        <w:tc>
          <w:tcPr>
            <w:tcW w:w="3794" w:type="dxa"/>
          </w:tcPr>
          <w:p w14:paraId="71DEE70B" w14:textId="142690F1" w:rsidR="00B07D7F" w:rsidRDefault="00B07D7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PRETEROTI</w:t>
            </w:r>
          </w:p>
        </w:tc>
        <w:tc>
          <w:tcPr>
            <w:tcW w:w="1276" w:type="dxa"/>
          </w:tcPr>
          <w:p w14:paraId="0F528849" w14:textId="26932872" w:rsidR="00B07D7F" w:rsidRDefault="00B07D7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431296" w14:textId="77777777" w:rsidR="00B07D7F" w:rsidRDefault="00B07D7F" w:rsidP="00902D3F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CFBED" w14:textId="77777777" w:rsidR="00B07D7F" w:rsidRDefault="00B07D7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528DDC0" w14:textId="77777777">
        <w:tc>
          <w:tcPr>
            <w:tcW w:w="3794" w:type="dxa"/>
          </w:tcPr>
          <w:p w14:paraId="556F3BDA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Simona SAGNOTTI</w:t>
            </w:r>
          </w:p>
        </w:tc>
        <w:tc>
          <w:tcPr>
            <w:tcW w:w="1276" w:type="dxa"/>
          </w:tcPr>
          <w:p w14:paraId="2757FC21" w14:textId="400F17B2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57040F9" w14:textId="5E12BFB0" w:rsidR="00901743" w:rsidRDefault="008523A1" w:rsidP="00901743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E797921" w14:textId="64D1C22A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669BEDFD" w14:textId="77777777">
        <w:tc>
          <w:tcPr>
            <w:tcW w:w="3794" w:type="dxa"/>
          </w:tcPr>
          <w:p w14:paraId="4BCFE4D8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SERENI</w:t>
            </w:r>
          </w:p>
        </w:tc>
        <w:tc>
          <w:tcPr>
            <w:tcW w:w="1276" w:type="dxa"/>
          </w:tcPr>
          <w:p w14:paraId="018B00FF" w14:textId="046F6AA9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CB1F7E6" w14:textId="415B7983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2801469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77A99B51" w14:textId="77777777">
        <w:tc>
          <w:tcPr>
            <w:tcW w:w="3794" w:type="dxa"/>
          </w:tcPr>
          <w:p w14:paraId="0705E7B1" w14:textId="79E6960E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Ferdinando TREGGIARI</w:t>
            </w:r>
          </w:p>
        </w:tc>
        <w:tc>
          <w:tcPr>
            <w:tcW w:w="1276" w:type="dxa"/>
          </w:tcPr>
          <w:p w14:paraId="0896308B" w14:textId="6481C2B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4D103AA" w14:textId="2C94D37A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18648F4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00572D8D" w14:textId="77777777">
        <w:tc>
          <w:tcPr>
            <w:tcW w:w="7621" w:type="dxa"/>
            <w:gridSpan w:val="4"/>
          </w:tcPr>
          <w:p w14:paraId="2B6EC8D4" w14:textId="625FC071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  <w:p w14:paraId="0E66A704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  <w:p w14:paraId="40B87B18" w14:textId="42755C9D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918BF01" w14:textId="77777777">
        <w:tc>
          <w:tcPr>
            <w:tcW w:w="3794" w:type="dxa"/>
            <w:shd w:val="clear" w:color="auto" w:fill="D9D9D9"/>
          </w:tcPr>
          <w:p w14:paraId="2B7B27E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Associati</w:t>
            </w:r>
          </w:p>
          <w:p w14:paraId="2EB7A7A9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56A7CA39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7E05BFA6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3D96466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901743" w14:paraId="41D90BC7" w14:textId="77777777">
        <w:tc>
          <w:tcPr>
            <w:tcW w:w="3794" w:type="dxa"/>
          </w:tcPr>
          <w:p w14:paraId="5564696C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Silvia ANGELETTI</w:t>
            </w:r>
          </w:p>
        </w:tc>
        <w:tc>
          <w:tcPr>
            <w:tcW w:w="1276" w:type="dxa"/>
          </w:tcPr>
          <w:p w14:paraId="082D28D5" w14:textId="522D5534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78429A0" w14:textId="302A8E93" w:rsidR="00901743" w:rsidRDefault="00422C0B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343DCC7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627E344C" w14:textId="77777777">
        <w:tc>
          <w:tcPr>
            <w:tcW w:w="3794" w:type="dxa"/>
          </w:tcPr>
          <w:p w14:paraId="417BB66D" w14:textId="02D8C91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Stefano CAIROLI</w:t>
            </w:r>
          </w:p>
        </w:tc>
        <w:tc>
          <w:tcPr>
            <w:tcW w:w="1276" w:type="dxa"/>
          </w:tcPr>
          <w:p w14:paraId="42125B4C" w14:textId="245EA5D7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5455B6F" w14:textId="26339818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0D18F95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0BE326A3" w14:textId="77777777">
        <w:tc>
          <w:tcPr>
            <w:tcW w:w="3794" w:type="dxa"/>
          </w:tcPr>
          <w:p w14:paraId="1D519CA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Chiara CARIGLIA</w:t>
            </w:r>
          </w:p>
        </w:tc>
        <w:tc>
          <w:tcPr>
            <w:tcW w:w="1276" w:type="dxa"/>
          </w:tcPr>
          <w:p w14:paraId="5EF2B65C" w14:textId="28B11BE6" w:rsidR="00901743" w:rsidRDefault="00422C0B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04ADA84" w14:textId="4FE89536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2ADAD6D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B1A06BA" w14:textId="77777777">
        <w:tc>
          <w:tcPr>
            <w:tcW w:w="3794" w:type="dxa"/>
          </w:tcPr>
          <w:p w14:paraId="244DEE65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Simone Francesco COCIANI</w:t>
            </w:r>
          </w:p>
        </w:tc>
        <w:tc>
          <w:tcPr>
            <w:tcW w:w="1276" w:type="dxa"/>
          </w:tcPr>
          <w:p w14:paraId="5CBF4E7D" w14:textId="7628E07F" w:rsidR="00901743" w:rsidRDefault="0024377A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232FB49" w14:textId="096188DB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8DEEC3E" w14:textId="72C7CDA3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DD0C733" w14:textId="77777777">
        <w:tc>
          <w:tcPr>
            <w:tcW w:w="3794" w:type="dxa"/>
          </w:tcPr>
          <w:p w14:paraId="4080DF3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Cristina COSTANTINI</w:t>
            </w:r>
          </w:p>
        </w:tc>
        <w:tc>
          <w:tcPr>
            <w:tcW w:w="1276" w:type="dxa"/>
          </w:tcPr>
          <w:p w14:paraId="2B0126EA" w14:textId="392631D3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63EAD3B" w14:textId="72AE1E0F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D88A28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53229B46" w14:textId="77777777">
        <w:tc>
          <w:tcPr>
            <w:tcW w:w="3794" w:type="dxa"/>
          </w:tcPr>
          <w:p w14:paraId="5D76D068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Rossella FONTI</w:t>
            </w:r>
          </w:p>
        </w:tc>
        <w:tc>
          <w:tcPr>
            <w:tcW w:w="1276" w:type="dxa"/>
          </w:tcPr>
          <w:p w14:paraId="322620AA" w14:textId="4435C4F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BBFEF66" w14:textId="6A135F0B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0D500D80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1E007BF8" w14:textId="77777777">
        <w:tc>
          <w:tcPr>
            <w:tcW w:w="3794" w:type="dxa"/>
          </w:tcPr>
          <w:p w14:paraId="71ABB9F9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Annalisa GIUSTI</w:t>
            </w:r>
          </w:p>
        </w:tc>
        <w:tc>
          <w:tcPr>
            <w:tcW w:w="1276" w:type="dxa"/>
          </w:tcPr>
          <w:p w14:paraId="640A74B9" w14:textId="5DD220C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002CD360" w14:textId="043228C1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2B5A825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69DEC13E" w14:textId="77777777">
        <w:tc>
          <w:tcPr>
            <w:tcW w:w="3794" w:type="dxa"/>
          </w:tcPr>
          <w:p w14:paraId="13A0A9DF" w14:textId="29208C69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 Chiara LOCCHI</w:t>
            </w:r>
          </w:p>
        </w:tc>
        <w:tc>
          <w:tcPr>
            <w:tcW w:w="1276" w:type="dxa"/>
          </w:tcPr>
          <w:p w14:paraId="15A17C26" w14:textId="043A309A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F2470C1" w14:textId="47673553" w:rsidR="008523A1" w:rsidRDefault="00422C0B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40689BB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31EE7CAC" w14:textId="77777777">
        <w:tc>
          <w:tcPr>
            <w:tcW w:w="3794" w:type="dxa"/>
          </w:tcPr>
          <w:p w14:paraId="1FDF3F6A" w14:textId="1136AE73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LORENZI</w:t>
            </w:r>
          </w:p>
        </w:tc>
        <w:tc>
          <w:tcPr>
            <w:tcW w:w="1276" w:type="dxa"/>
          </w:tcPr>
          <w:p w14:paraId="52909814" w14:textId="1C76E2D1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027178D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6BF3F5C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1DDB38C2" w14:textId="77777777">
        <w:tc>
          <w:tcPr>
            <w:tcW w:w="3794" w:type="dxa"/>
          </w:tcPr>
          <w:p w14:paraId="21A86076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Livia MERCATI</w:t>
            </w:r>
          </w:p>
        </w:tc>
        <w:tc>
          <w:tcPr>
            <w:tcW w:w="1276" w:type="dxa"/>
          </w:tcPr>
          <w:p w14:paraId="538948C9" w14:textId="31A332C1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54BA3085" w14:textId="5CDED487" w:rsidR="008523A1" w:rsidRDefault="00422C0B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05E42E92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2F24F062" w14:textId="77777777">
        <w:tc>
          <w:tcPr>
            <w:tcW w:w="3794" w:type="dxa"/>
          </w:tcPr>
          <w:p w14:paraId="7E1D3A46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Mariangela MONTAGNA</w:t>
            </w:r>
          </w:p>
        </w:tc>
        <w:tc>
          <w:tcPr>
            <w:tcW w:w="1276" w:type="dxa"/>
          </w:tcPr>
          <w:p w14:paraId="42517A6D" w14:textId="1DC168A6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AD2901F" w14:textId="020BE79F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AEFDE04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1326C086" w14:textId="77777777">
        <w:tc>
          <w:tcPr>
            <w:tcW w:w="3794" w:type="dxa"/>
          </w:tcPr>
          <w:p w14:paraId="3726AA88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Luciana PESOLE</w:t>
            </w:r>
          </w:p>
        </w:tc>
        <w:tc>
          <w:tcPr>
            <w:tcW w:w="1276" w:type="dxa"/>
          </w:tcPr>
          <w:p w14:paraId="6168EF75" w14:textId="5E0CE9C4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X </w:t>
            </w:r>
          </w:p>
        </w:tc>
        <w:tc>
          <w:tcPr>
            <w:tcW w:w="1275" w:type="dxa"/>
          </w:tcPr>
          <w:p w14:paraId="11B7435C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E9FCA75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05F08DBA" w14:textId="77777777">
        <w:tc>
          <w:tcPr>
            <w:tcW w:w="3794" w:type="dxa"/>
          </w:tcPr>
          <w:p w14:paraId="4A2FD7B7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Giorgio REPETTO</w:t>
            </w:r>
          </w:p>
        </w:tc>
        <w:tc>
          <w:tcPr>
            <w:tcW w:w="1276" w:type="dxa"/>
          </w:tcPr>
          <w:p w14:paraId="287359C1" w14:textId="5B31A948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470585" w14:textId="52106CFB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BABB94C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42C40A6F" w14:textId="77777777">
        <w:tc>
          <w:tcPr>
            <w:tcW w:w="3794" w:type="dxa"/>
          </w:tcPr>
          <w:p w14:paraId="7879C872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Claudio SARTEA</w:t>
            </w:r>
          </w:p>
        </w:tc>
        <w:tc>
          <w:tcPr>
            <w:tcW w:w="1276" w:type="dxa"/>
          </w:tcPr>
          <w:p w14:paraId="730BC03C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4DAC3B2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7924DEA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0E113C1C" w14:textId="77777777" w:rsidTr="0066105D">
        <w:tc>
          <w:tcPr>
            <w:tcW w:w="3794" w:type="dxa"/>
          </w:tcPr>
          <w:p w14:paraId="75D12B0C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Stefania STEFANELLI</w:t>
            </w:r>
          </w:p>
        </w:tc>
        <w:tc>
          <w:tcPr>
            <w:tcW w:w="1276" w:type="dxa"/>
          </w:tcPr>
          <w:p w14:paraId="746D6CAF" w14:textId="74619572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4EF6332" w14:textId="6E274A7D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EBD451E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7F9388D3" w14:textId="77777777">
        <w:tc>
          <w:tcPr>
            <w:tcW w:w="3794" w:type="dxa"/>
          </w:tcPr>
          <w:p w14:paraId="1CDA7A19" w14:textId="0DBE3C2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Francesca TIZI</w:t>
            </w:r>
          </w:p>
        </w:tc>
        <w:tc>
          <w:tcPr>
            <w:tcW w:w="1276" w:type="dxa"/>
          </w:tcPr>
          <w:p w14:paraId="048AD5B8" w14:textId="13AC21A9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5D35B601" w14:textId="15BB91F1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0942D1C" w14:textId="4D9404D8" w:rsidR="008523A1" w:rsidRDefault="00422C0B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</w:tr>
      <w:tr w:rsidR="008523A1" w14:paraId="4D555AD3" w14:textId="77777777">
        <w:tc>
          <w:tcPr>
            <w:tcW w:w="3794" w:type="dxa"/>
          </w:tcPr>
          <w:p w14:paraId="463BB817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Vico VALENTINI</w:t>
            </w:r>
          </w:p>
        </w:tc>
        <w:tc>
          <w:tcPr>
            <w:tcW w:w="1276" w:type="dxa"/>
          </w:tcPr>
          <w:p w14:paraId="7C1233DA" w14:textId="6223C49C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15C28CE" w14:textId="7C158F34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2796555B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464EF3A4" w14:textId="77777777">
        <w:tc>
          <w:tcPr>
            <w:tcW w:w="3794" w:type="dxa"/>
          </w:tcPr>
          <w:p w14:paraId="5E8A3787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Simone VEZZANI</w:t>
            </w:r>
          </w:p>
        </w:tc>
        <w:tc>
          <w:tcPr>
            <w:tcW w:w="1276" w:type="dxa"/>
          </w:tcPr>
          <w:p w14:paraId="77811EF1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F8CE8C8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BCB036B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0E5B23C4" w14:textId="77777777">
        <w:tc>
          <w:tcPr>
            <w:tcW w:w="3794" w:type="dxa"/>
            <w:shd w:val="clear" w:color="auto" w:fill="D9D9D9"/>
          </w:tcPr>
          <w:p w14:paraId="3E841C91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RICERCATORI</w:t>
            </w:r>
          </w:p>
          <w:p w14:paraId="6D48AA42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17B8A00A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lastRenderedPageBreak/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20E04F11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5845F1D3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8523A1" w14:paraId="7AAE28DA" w14:textId="77777777">
        <w:tc>
          <w:tcPr>
            <w:tcW w:w="3794" w:type="dxa"/>
          </w:tcPr>
          <w:p w14:paraId="5977D032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Franco ALUNNO ROSSETTI</w:t>
            </w:r>
          </w:p>
        </w:tc>
        <w:tc>
          <w:tcPr>
            <w:tcW w:w="1276" w:type="dxa"/>
          </w:tcPr>
          <w:p w14:paraId="647AFEA1" w14:textId="1FD66AC2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5D8758FA" w14:textId="7FCA500A" w:rsidR="008523A1" w:rsidRDefault="00422C0B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2C6D5DA4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39562569" w14:textId="77777777">
        <w:tc>
          <w:tcPr>
            <w:tcW w:w="3794" w:type="dxa"/>
          </w:tcPr>
          <w:p w14:paraId="3D99441C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Marco ANGELINI</w:t>
            </w:r>
          </w:p>
        </w:tc>
        <w:tc>
          <w:tcPr>
            <w:tcW w:w="1276" w:type="dxa"/>
          </w:tcPr>
          <w:p w14:paraId="3BD6A902" w14:textId="7C445B4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51E8C77" w14:textId="5AA4B86F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FFF89CB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2F6051E6" w14:textId="77777777">
        <w:tc>
          <w:tcPr>
            <w:tcW w:w="3794" w:type="dxa"/>
          </w:tcPr>
          <w:p w14:paraId="38E5FFF1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Massimo BILLI</w:t>
            </w:r>
          </w:p>
        </w:tc>
        <w:tc>
          <w:tcPr>
            <w:tcW w:w="1276" w:type="dxa"/>
          </w:tcPr>
          <w:p w14:paraId="6A988F60" w14:textId="3307769E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9C13302" w14:textId="3DB710AC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3CECB77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1680CEDA" w14:textId="77777777">
        <w:tc>
          <w:tcPr>
            <w:tcW w:w="3794" w:type="dxa"/>
          </w:tcPr>
          <w:p w14:paraId="1D32AAD7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Giuseppe CAFORIO</w:t>
            </w:r>
          </w:p>
        </w:tc>
        <w:tc>
          <w:tcPr>
            <w:tcW w:w="1276" w:type="dxa"/>
          </w:tcPr>
          <w:p w14:paraId="3BD0BC1E" w14:textId="304B2AF1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1CDA5B6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5B16A6" w14:textId="4EBB2083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72203C60" w14:textId="77777777">
        <w:tc>
          <w:tcPr>
            <w:tcW w:w="3794" w:type="dxa"/>
          </w:tcPr>
          <w:p w14:paraId="4C12036E" w14:textId="72D8B28E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Maria Cristina CARTA</w:t>
            </w:r>
          </w:p>
        </w:tc>
        <w:tc>
          <w:tcPr>
            <w:tcW w:w="1276" w:type="dxa"/>
          </w:tcPr>
          <w:p w14:paraId="6A1A81C7" w14:textId="0FF45EFA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5F1A1F0" w14:textId="4537FD11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1DE2437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185A020F" w14:textId="77777777">
        <w:tc>
          <w:tcPr>
            <w:tcW w:w="3794" w:type="dxa"/>
          </w:tcPr>
          <w:p w14:paraId="0E33AC35" w14:textId="0484EFFB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Maurizio DI MASI</w:t>
            </w:r>
          </w:p>
        </w:tc>
        <w:tc>
          <w:tcPr>
            <w:tcW w:w="1276" w:type="dxa"/>
          </w:tcPr>
          <w:p w14:paraId="6F621EDB" w14:textId="59404F32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22469AD7" w14:textId="674148EA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09AEF783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0FE42349" w14:textId="77777777">
        <w:tc>
          <w:tcPr>
            <w:tcW w:w="3794" w:type="dxa"/>
          </w:tcPr>
          <w:p w14:paraId="46B9716D" w14:textId="3EE35890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Jacopo PAFFARINI</w:t>
            </w:r>
          </w:p>
        </w:tc>
        <w:tc>
          <w:tcPr>
            <w:tcW w:w="1276" w:type="dxa"/>
          </w:tcPr>
          <w:p w14:paraId="5341341E" w14:textId="132B13C6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077954B8" w14:textId="4E971D90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4B3C6F2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6096975A" w14:textId="77777777">
        <w:tc>
          <w:tcPr>
            <w:tcW w:w="3794" w:type="dxa"/>
          </w:tcPr>
          <w:p w14:paraId="6489B697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Filippo PARRELLA</w:t>
            </w:r>
          </w:p>
        </w:tc>
        <w:tc>
          <w:tcPr>
            <w:tcW w:w="1276" w:type="dxa"/>
          </w:tcPr>
          <w:p w14:paraId="122EB073" w14:textId="7AEBAA02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433ED57" w14:textId="3DE604F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724F9F8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03BA61A7" w14:textId="77777777">
        <w:tc>
          <w:tcPr>
            <w:tcW w:w="3794" w:type="dxa"/>
          </w:tcPr>
          <w:p w14:paraId="0C394611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Serenella PIERONI</w:t>
            </w:r>
          </w:p>
        </w:tc>
        <w:tc>
          <w:tcPr>
            <w:tcW w:w="1276" w:type="dxa"/>
          </w:tcPr>
          <w:p w14:paraId="0C41C302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1E2EC7B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99712D6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18D70CEE" w14:textId="77777777">
        <w:tc>
          <w:tcPr>
            <w:tcW w:w="3794" w:type="dxa"/>
          </w:tcPr>
          <w:p w14:paraId="77E4A168" w14:textId="088F6DDB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Adalberto RANGONE</w:t>
            </w:r>
          </w:p>
        </w:tc>
        <w:tc>
          <w:tcPr>
            <w:tcW w:w="1276" w:type="dxa"/>
          </w:tcPr>
          <w:p w14:paraId="19111622" w14:textId="346375A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F8AD9DD" w14:textId="14AEAFC2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CD4C003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455E7693" w14:textId="77777777">
        <w:tc>
          <w:tcPr>
            <w:tcW w:w="3794" w:type="dxa"/>
          </w:tcPr>
          <w:p w14:paraId="20410934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Stefania SARTARELLI</w:t>
            </w:r>
          </w:p>
        </w:tc>
        <w:tc>
          <w:tcPr>
            <w:tcW w:w="1276" w:type="dxa"/>
          </w:tcPr>
          <w:p w14:paraId="7A0AD8F1" w14:textId="37A8F4B2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D319994" w14:textId="171C6705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2DD7857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1ED073B4" w14:textId="77777777">
        <w:tc>
          <w:tcPr>
            <w:tcW w:w="7621" w:type="dxa"/>
            <w:gridSpan w:val="4"/>
          </w:tcPr>
          <w:p w14:paraId="704EEC69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7B93D244" w14:textId="77777777">
        <w:tc>
          <w:tcPr>
            <w:tcW w:w="3794" w:type="dxa"/>
            <w:shd w:val="clear" w:color="auto" w:fill="D9D9D9"/>
          </w:tcPr>
          <w:p w14:paraId="3DF38819" w14:textId="77777777" w:rsidR="00422C0B" w:rsidRDefault="00422C0B" w:rsidP="00422C0B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R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appresentanti Studenti</w:t>
            </w:r>
          </w:p>
          <w:p w14:paraId="42B8FA67" w14:textId="77777777" w:rsidR="00422C0B" w:rsidRDefault="00422C0B" w:rsidP="00422C0B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4D6B1AA8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20EA85AF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60175E91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422C0B" w14:paraId="240424A5" w14:textId="77777777">
        <w:tc>
          <w:tcPr>
            <w:tcW w:w="3794" w:type="dxa"/>
          </w:tcPr>
          <w:p w14:paraId="70F662A0" w14:textId="43132A42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Clotilde Angela CAFORIO</w:t>
            </w:r>
          </w:p>
        </w:tc>
        <w:tc>
          <w:tcPr>
            <w:tcW w:w="1276" w:type="dxa"/>
          </w:tcPr>
          <w:p w14:paraId="373291EE" w14:textId="60D797DA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A153067" w14:textId="438F05A0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9EEAA33" w14:textId="6013FFEF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4EA7E0A5" w14:textId="77777777">
        <w:tc>
          <w:tcPr>
            <w:tcW w:w="3794" w:type="dxa"/>
          </w:tcPr>
          <w:p w14:paraId="4DFE97AC" w14:textId="1B1F79C2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Giorgia CHIOCCOLONI</w:t>
            </w:r>
          </w:p>
        </w:tc>
        <w:tc>
          <w:tcPr>
            <w:tcW w:w="1276" w:type="dxa"/>
          </w:tcPr>
          <w:p w14:paraId="3B0D7122" w14:textId="63F26B42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DBA026A" w14:textId="7E92E1EE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3FB66EA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6D14471E" w14:textId="77777777">
        <w:tc>
          <w:tcPr>
            <w:tcW w:w="3794" w:type="dxa"/>
          </w:tcPr>
          <w:p w14:paraId="1961F847" w14:textId="4C6EADE4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Filippo CORRENTI</w:t>
            </w:r>
          </w:p>
        </w:tc>
        <w:tc>
          <w:tcPr>
            <w:tcW w:w="1276" w:type="dxa"/>
          </w:tcPr>
          <w:p w14:paraId="5E7E8991" w14:textId="7A4E5381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7706E59" w14:textId="29E67A58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F460AAB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04BA316F" w14:textId="77777777">
        <w:tc>
          <w:tcPr>
            <w:tcW w:w="3794" w:type="dxa"/>
          </w:tcPr>
          <w:p w14:paraId="3DF9339F" w14:textId="27CB0AC4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Nino MAIO</w:t>
            </w:r>
          </w:p>
        </w:tc>
        <w:tc>
          <w:tcPr>
            <w:tcW w:w="1276" w:type="dxa"/>
          </w:tcPr>
          <w:p w14:paraId="1C3E3FFE" w14:textId="25AB686A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1B29B5F6" w14:textId="36AEA529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2A366B2C" w14:textId="2DE37311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70CB0E53" w14:textId="77777777">
        <w:tc>
          <w:tcPr>
            <w:tcW w:w="3794" w:type="dxa"/>
          </w:tcPr>
          <w:p w14:paraId="76071682" w14:textId="136B8005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Alessandra FASULO DI GIACOMO</w:t>
            </w:r>
          </w:p>
        </w:tc>
        <w:tc>
          <w:tcPr>
            <w:tcW w:w="1276" w:type="dxa"/>
          </w:tcPr>
          <w:p w14:paraId="08F7795C" w14:textId="3BD16939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18F762EA" w14:textId="6502DD4D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59A7017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672366BA" w14:textId="77777777">
        <w:tc>
          <w:tcPr>
            <w:tcW w:w="3794" w:type="dxa"/>
          </w:tcPr>
          <w:p w14:paraId="38F17C8A" w14:textId="26B7A428" w:rsidR="00422C0B" w:rsidRPr="00CD68F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CD68FB">
              <w:rPr>
                <w:rFonts w:ascii="Garamond" w:hAnsi="Garamond" w:cs="Garamond"/>
                <w:b/>
                <w:bCs/>
              </w:rPr>
              <w:t>Sig.ra Jenny Victoria LUCIDI</w:t>
            </w:r>
          </w:p>
        </w:tc>
        <w:tc>
          <w:tcPr>
            <w:tcW w:w="1276" w:type="dxa"/>
          </w:tcPr>
          <w:p w14:paraId="234393AD" w14:textId="32253D0D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28509A5" w14:textId="6177AA56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4CFE8D0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26896F1C" w14:textId="77777777">
        <w:tc>
          <w:tcPr>
            <w:tcW w:w="3794" w:type="dxa"/>
          </w:tcPr>
          <w:p w14:paraId="5428CE74" w14:textId="6AD2E151" w:rsidR="00422C0B" w:rsidRPr="00CD68F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lang w:val="en-US"/>
              </w:rPr>
            </w:pPr>
            <w:proofErr w:type="spellStart"/>
            <w:r w:rsidRPr="00CD68FB">
              <w:rPr>
                <w:rFonts w:ascii="Garamond" w:hAnsi="Garamond" w:cs="Garamond"/>
                <w:b/>
                <w:bCs/>
                <w:lang w:val="en-US"/>
              </w:rPr>
              <w:t>Sig.ra</w:t>
            </w:r>
            <w:proofErr w:type="spellEnd"/>
            <w:r w:rsidRPr="00CD68FB">
              <w:rPr>
                <w:rFonts w:ascii="Garamond" w:hAnsi="Garamond" w:cs="Garamond"/>
                <w:b/>
                <w:bCs/>
                <w:lang w:val="en-US"/>
              </w:rPr>
              <w:t xml:space="preserve"> </w:t>
            </w:r>
            <w:r>
              <w:rPr>
                <w:rFonts w:ascii="Garamond" w:hAnsi="Garamond" w:cs="Garamond"/>
                <w:b/>
                <w:bCs/>
                <w:lang w:val="en-US"/>
              </w:rPr>
              <w:t>Giada PALLUCCHI</w:t>
            </w:r>
            <w:r w:rsidRPr="00CD68FB">
              <w:rPr>
                <w:rFonts w:ascii="Garamond" w:hAnsi="Garamond" w:cs="Garamond"/>
                <w:b/>
                <w:bCs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3C850CA9" w14:textId="7EA0CF01" w:rsidR="00422C0B" w:rsidRPr="00CD68F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lang w:val="en-US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7438509" w14:textId="606479E6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4539BB6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2A20CBCB" w14:textId="77777777">
        <w:tc>
          <w:tcPr>
            <w:tcW w:w="3794" w:type="dxa"/>
          </w:tcPr>
          <w:p w14:paraId="01783E6C" w14:textId="08497061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Alice VESCOVI</w:t>
            </w:r>
          </w:p>
        </w:tc>
        <w:tc>
          <w:tcPr>
            <w:tcW w:w="1276" w:type="dxa"/>
          </w:tcPr>
          <w:p w14:paraId="7CFF6004" w14:textId="7A32501F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136ECA" w14:textId="09A55203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08E31FF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2441E578" w14:textId="77777777">
        <w:tc>
          <w:tcPr>
            <w:tcW w:w="7621" w:type="dxa"/>
            <w:gridSpan w:val="4"/>
          </w:tcPr>
          <w:p w14:paraId="47370183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078D544E" w14:textId="77777777">
        <w:tc>
          <w:tcPr>
            <w:tcW w:w="3794" w:type="dxa"/>
            <w:shd w:val="clear" w:color="auto" w:fill="D9D9D9"/>
          </w:tcPr>
          <w:p w14:paraId="0F0CEF22" w14:textId="77777777" w:rsidR="00422C0B" w:rsidRDefault="00422C0B" w:rsidP="00422C0B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R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appresentanti Personale Tecnico-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Amm.vo</w:t>
            </w:r>
            <w:proofErr w:type="spellEnd"/>
          </w:p>
        </w:tc>
        <w:tc>
          <w:tcPr>
            <w:tcW w:w="1276" w:type="dxa"/>
            <w:shd w:val="clear" w:color="auto" w:fill="D9D9D9"/>
          </w:tcPr>
          <w:p w14:paraId="7E3EAA37" w14:textId="77777777" w:rsidR="00422C0B" w:rsidRDefault="00422C0B" w:rsidP="00422C0B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4514E908" w14:textId="77777777" w:rsidR="00422C0B" w:rsidRDefault="00422C0B" w:rsidP="00422C0B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4E3CA4DB" w14:textId="77777777" w:rsidR="00422C0B" w:rsidRDefault="00422C0B" w:rsidP="00422C0B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422C0B" w14:paraId="7A75797A" w14:textId="77777777">
        <w:tc>
          <w:tcPr>
            <w:tcW w:w="3794" w:type="dxa"/>
          </w:tcPr>
          <w:p w14:paraId="53E7F9A5" w14:textId="5C9DE276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Adriano FERRANTI</w:t>
            </w:r>
          </w:p>
        </w:tc>
        <w:tc>
          <w:tcPr>
            <w:tcW w:w="1276" w:type="dxa"/>
          </w:tcPr>
          <w:p w14:paraId="05610975" w14:textId="117D133F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6B49129" w14:textId="0658157B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0831D2ED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4C2C3810" w14:textId="77777777">
        <w:tc>
          <w:tcPr>
            <w:tcW w:w="3794" w:type="dxa"/>
          </w:tcPr>
          <w:p w14:paraId="3073BDA9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Valter PIASTRELLI</w:t>
            </w:r>
          </w:p>
        </w:tc>
        <w:tc>
          <w:tcPr>
            <w:tcW w:w="1276" w:type="dxa"/>
          </w:tcPr>
          <w:p w14:paraId="633FBD95" w14:textId="6735DFF8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1F58D805" w14:textId="5BD629C5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2E63F7F5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256BCCAD" w14:textId="77777777">
        <w:tc>
          <w:tcPr>
            <w:tcW w:w="3794" w:type="dxa"/>
          </w:tcPr>
          <w:p w14:paraId="576F9148" w14:textId="12F071A2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Elena PICCARDI</w:t>
            </w:r>
          </w:p>
        </w:tc>
        <w:tc>
          <w:tcPr>
            <w:tcW w:w="1276" w:type="dxa"/>
          </w:tcPr>
          <w:p w14:paraId="6E255E54" w14:textId="25BD347C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AA0C14A" w14:textId="2D440694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42408A0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22C0B" w14:paraId="375A538C" w14:textId="77777777">
        <w:tc>
          <w:tcPr>
            <w:tcW w:w="3794" w:type="dxa"/>
          </w:tcPr>
          <w:p w14:paraId="3397C7B7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Maria Elisa ROMANO</w:t>
            </w:r>
          </w:p>
        </w:tc>
        <w:tc>
          <w:tcPr>
            <w:tcW w:w="1276" w:type="dxa"/>
          </w:tcPr>
          <w:p w14:paraId="60D57A2A" w14:textId="2939172C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8BC906B" w14:textId="514D9AD1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4FD600A" w14:textId="77777777" w:rsidR="00422C0B" w:rsidRDefault="00422C0B" w:rsidP="00422C0B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2CD6DB8" w14:textId="77777777" w:rsidR="00DB5EA1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br w:type="textWrapping" w:clear="all"/>
      </w:r>
    </w:p>
    <w:p w14:paraId="5DF70CB9" w14:textId="77777777" w:rsidR="00DB5EA1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ab/>
      </w:r>
      <w:r>
        <w:rPr>
          <w:rFonts w:ascii="Garamond" w:hAnsi="Garamond" w:cs="Garamond"/>
          <w:i/>
          <w:iCs/>
        </w:rPr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</w:tblGrid>
      <w:tr w:rsidR="00DB5EA1" w14:paraId="271A54DB" w14:textId="77777777" w:rsidTr="006E011C">
        <w:tc>
          <w:tcPr>
            <w:tcW w:w="3828" w:type="dxa"/>
            <w:shd w:val="clear" w:color="auto" w:fill="D9D9D9"/>
          </w:tcPr>
          <w:p w14:paraId="69B0101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Segretario amministrativo</w:t>
            </w:r>
          </w:p>
          <w:p w14:paraId="2266180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41B38314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6" w:type="dxa"/>
            <w:shd w:val="clear" w:color="auto" w:fill="D9D9D9"/>
          </w:tcPr>
          <w:p w14:paraId="1EB87042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24B74D3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0490E78" w14:textId="77777777" w:rsidTr="006E011C">
        <w:tc>
          <w:tcPr>
            <w:tcW w:w="3828" w:type="dxa"/>
          </w:tcPr>
          <w:p w14:paraId="3836248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Domenico PONTINI</w:t>
            </w:r>
          </w:p>
        </w:tc>
        <w:tc>
          <w:tcPr>
            <w:tcW w:w="1275" w:type="dxa"/>
          </w:tcPr>
          <w:p w14:paraId="1024607B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E9617D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F1C6B3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DBCD900" w14:textId="77777777" w:rsidR="00DB5EA1" w:rsidRDefault="00DB5EA1">
      <w:pPr>
        <w:tabs>
          <w:tab w:val="left" w:pos="0"/>
          <w:tab w:val="left" w:pos="709"/>
          <w:tab w:val="left" w:pos="4962"/>
          <w:tab w:val="left" w:pos="5670"/>
          <w:tab w:val="left" w:pos="6379"/>
          <w:tab w:val="left" w:pos="8364"/>
          <w:tab w:val="left" w:pos="8505"/>
          <w:tab w:val="left" w:pos="8789"/>
        </w:tabs>
        <w:jc w:val="both"/>
        <w:rPr>
          <w:rFonts w:ascii="Garamond" w:hAnsi="Garamond" w:cs="Garamond"/>
          <w:b/>
          <w:bCs/>
          <w:i/>
          <w:iCs/>
        </w:rPr>
      </w:pPr>
    </w:p>
    <w:p w14:paraId="60DDB2CF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Presiede il Direttore del Dipartimento Prof. Andrea Sassi. </w:t>
      </w:r>
    </w:p>
    <w:p w14:paraId="342198ED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7F47AE4" w14:textId="73FE1320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Svolge le funzioni di Segretario verbalizzante il sig. Domenico Pontini, Segretario Amministrativo del Dipartimento. Costatata la regolarità del numero legale dei presenti, il Presidente dichiara aperta la seduta alle ore </w:t>
      </w:r>
      <w:r w:rsidR="00DD6CD6">
        <w:rPr>
          <w:rFonts w:ascii="Garamond" w:hAnsi="Garamond" w:cs="Garamond"/>
        </w:rPr>
        <w:t>15:</w:t>
      </w:r>
      <w:r w:rsidR="00CD68FB">
        <w:rPr>
          <w:rFonts w:ascii="Garamond" w:hAnsi="Garamond" w:cs="Garamond"/>
        </w:rPr>
        <w:t>0</w:t>
      </w:r>
      <w:r w:rsidR="002343CC">
        <w:rPr>
          <w:rFonts w:ascii="Garamond" w:hAnsi="Garamond" w:cs="Garamond"/>
        </w:rPr>
        <w:t>5</w:t>
      </w:r>
    </w:p>
    <w:p w14:paraId="491B388C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345523C8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14A9017" w14:textId="70ECAA0D" w:rsidR="00E95335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244B334" w14:textId="609B9CBE" w:rsidR="001F61CA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CD91078" w14:textId="3E59B791" w:rsidR="001F61CA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12E405B4" w14:textId="77777777" w:rsidR="001F61CA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6486936D" w14:textId="77777777" w:rsidR="00E95335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19D2AAF8" w14:textId="77777777" w:rsidR="00E95335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1F5B4ED" w14:textId="77777777" w:rsidR="002B01E4" w:rsidRDefault="002B01E4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A2AB0DB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22CF8359" w14:textId="2C7C5412" w:rsidR="000B09D2" w:rsidRDefault="000B09D2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38B1F328" w14:textId="77777777" w:rsidR="00C863B2" w:rsidRDefault="00C863B2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DEEB33E" w14:textId="1210CCCB" w:rsidR="00182A65" w:rsidRDefault="00182A6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736A2985" w14:textId="77777777" w:rsidR="00DB5EA1" w:rsidRDefault="00DB5EA1">
      <w:pPr>
        <w:pStyle w:val="Titolo4"/>
        <w:tabs>
          <w:tab w:val="left" w:pos="0"/>
        </w:tabs>
        <w:spacing w:after="60" w:line="276" w:lineRule="auto"/>
        <w:ind w:firstLine="0"/>
        <w:jc w:val="both"/>
        <w:rPr>
          <w:rFonts w:ascii="Garamond" w:hAnsi="Garamond" w:cs="Garamond"/>
          <w:b/>
          <w:bCs/>
          <w:sz w:val="20"/>
          <w:szCs w:val="20"/>
        </w:rPr>
      </w:pPr>
      <w:r>
        <w:rPr>
          <w:rFonts w:ascii="Garamond" w:hAnsi="Garamond" w:cs="Garamond"/>
          <w:b/>
          <w:bCs/>
          <w:smallCaps/>
          <w:sz w:val="20"/>
          <w:szCs w:val="20"/>
        </w:rPr>
        <w:lastRenderedPageBreak/>
        <w:t>Ordine del giorno</w:t>
      </w:r>
      <w:r>
        <w:rPr>
          <w:rFonts w:ascii="Garamond" w:hAnsi="Garamond" w:cs="Garamond"/>
          <w:b/>
          <w:bCs/>
          <w:sz w:val="20"/>
          <w:szCs w:val="20"/>
        </w:rPr>
        <w:t>:</w:t>
      </w:r>
    </w:p>
    <w:p w14:paraId="4AC7D59E" w14:textId="77777777" w:rsidR="00DB5EA1" w:rsidRDefault="00DB5EA1" w:rsidP="00E95335">
      <w:pPr>
        <w:spacing w:line="360" w:lineRule="auto"/>
        <w:ind w:left="284" w:hanging="284"/>
        <w:jc w:val="both"/>
        <w:rPr>
          <w:rFonts w:ascii="Garamond" w:hAnsi="Garamond" w:cs="Garamond"/>
          <w:sz w:val="22"/>
          <w:szCs w:val="22"/>
        </w:rPr>
      </w:pPr>
    </w:p>
    <w:p w14:paraId="415E6368" w14:textId="292CA69D" w:rsidR="008523A1" w:rsidRPr="00422C0B" w:rsidRDefault="008523A1" w:rsidP="008523A1">
      <w:pPr>
        <w:numPr>
          <w:ilvl w:val="0"/>
          <w:numId w:val="15"/>
        </w:numPr>
        <w:spacing w:before="100" w:beforeAutospacing="1" w:after="100" w:afterAutospacing="1"/>
        <w:ind w:left="2127" w:hanging="426"/>
        <w:rPr>
          <w:rFonts w:ascii="Garamond" w:hAnsi="Garamond"/>
          <w:b/>
          <w:sz w:val="22"/>
          <w:szCs w:val="22"/>
        </w:rPr>
      </w:pPr>
      <w:r w:rsidRPr="00422C0B">
        <w:rPr>
          <w:rFonts w:ascii="Garamond" w:hAnsi="Garamond"/>
          <w:b/>
          <w:sz w:val="22"/>
          <w:szCs w:val="22"/>
        </w:rPr>
        <w:t xml:space="preserve">Approvazione </w:t>
      </w:r>
      <w:r w:rsidR="00422C0B" w:rsidRPr="00422C0B">
        <w:rPr>
          <w:rFonts w:ascii="Garamond" w:hAnsi="Garamond"/>
          <w:b/>
          <w:sz w:val="22"/>
          <w:szCs w:val="22"/>
        </w:rPr>
        <w:t>scheda Dottorato Ricerca Scienze Giuridiche XL Ciclo</w:t>
      </w:r>
    </w:p>
    <w:p w14:paraId="5D186B1D" w14:textId="77777777" w:rsidR="008523A1" w:rsidRPr="00422C0B" w:rsidRDefault="008523A1" w:rsidP="008523A1">
      <w:pPr>
        <w:numPr>
          <w:ilvl w:val="0"/>
          <w:numId w:val="15"/>
        </w:numPr>
        <w:spacing w:before="100" w:beforeAutospacing="1" w:after="100" w:afterAutospacing="1"/>
        <w:ind w:left="2127" w:hanging="426"/>
        <w:rPr>
          <w:rFonts w:ascii="Garamond" w:hAnsi="Garamond"/>
          <w:b/>
          <w:sz w:val="22"/>
          <w:szCs w:val="22"/>
        </w:rPr>
      </w:pPr>
      <w:r w:rsidRPr="00422C0B">
        <w:rPr>
          <w:rFonts w:ascii="Garamond" w:hAnsi="Garamond"/>
          <w:b/>
          <w:sz w:val="22"/>
          <w:szCs w:val="22"/>
        </w:rPr>
        <w:t xml:space="preserve">Approvazione Schede Uniche Annuali – </w:t>
      </w:r>
      <w:proofErr w:type="spellStart"/>
      <w:r w:rsidRPr="00422C0B">
        <w:rPr>
          <w:rFonts w:ascii="Garamond" w:hAnsi="Garamond"/>
          <w:b/>
          <w:sz w:val="22"/>
          <w:szCs w:val="22"/>
        </w:rPr>
        <w:t>SuA</w:t>
      </w:r>
      <w:proofErr w:type="spellEnd"/>
      <w:r w:rsidRPr="00422C0B">
        <w:rPr>
          <w:rFonts w:ascii="Garamond" w:hAnsi="Garamond"/>
          <w:b/>
          <w:sz w:val="22"/>
          <w:szCs w:val="22"/>
        </w:rPr>
        <w:t xml:space="preserve"> </w:t>
      </w:r>
      <w:proofErr w:type="spellStart"/>
      <w:r w:rsidRPr="00422C0B">
        <w:rPr>
          <w:rFonts w:ascii="Garamond" w:hAnsi="Garamond"/>
          <w:b/>
          <w:sz w:val="22"/>
          <w:szCs w:val="22"/>
        </w:rPr>
        <w:t>CdS</w:t>
      </w:r>
      <w:proofErr w:type="spellEnd"/>
      <w:r w:rsidRPr="00422C0B">
        <w:rPr>
          <w:rFonts w:ascii="Garamond" w:hAnsi="Garamond"/>
          <w:b/>
          <w:sz w:val="22"/>
          <w:szCs w:val="22"/>
        </w:rPr>
        <w:t xml:space="preserve"> 2024 Corsi laurea</w:t>
      </w:r>
    </w:p>
    <w:p w14:paraId="0CD22BAD" w14:textId="5718F0DF" w:rsidR="008523A1" w:rsidRPr="00422C0B" w:rsidRDefault="008523A1" w:rsidP="008523A1">
      <w:pPr>
        <w:numPr>
          <w:ilvl w:val="0"/>
          <w:numId w:val="15"/>
        </w:numPr>
        <w:spacing w:before="100" w:beforeAutospacing="1" w:after="100" w:afterAutospacing="1"/>
        <w:ind w:left="2127" w:hanging="426"/>
        <w:rPr>
          <w:rFonts w:ascii="Garamond" w:hAnsi="Garamond"/>
          <w:b/>
          <w:sz w:val="22"/>
          <w:szCs w:val="22"/>
        </w:rPr>
      </w:pPr>
      <w:r w:rsidRPr="00422C0B">
        <w:rPr>
          <w:rFonts w:ascii="Garamond" w:hAnsi="Garamond"/>
          <w:b/>
          <w:sz w:val="22"/>
          <w:szCs w:val="22"/>
        </w:rPr>
        <w:t xml:space="preserve">Approvazione </w:t>
      </w:r>
      <w:r w:rsidR="00422C0B" w:rsidRPr="00422C0B">
        <w:rPr>
          <w:rFonts w:ascii="Garamond" w:hAnsi="Garamond"/>
          <w:b/>
          <w:sz w:val="22"/>
          <w:szCs w:val="22"/>
        </w:rPr>
        <w:t>Relazione Annuale XXXVI Ciclo Dottorato Ricerca Scienze Giuridiche</w:t>
      </w:r>
    </w:p>
    <w:p w14:paraId="7A8FE4E4" w14:textId="06C340E0" w:rsidR="00D358D6" w:rsidRPr="00422C0B" w:rsidRDefault="008523A1" w:rsidP="008523A1">
      <w:pPr>
        <w:numPr>
          <w:ilvl w:val="0"/>
          <w:numId w:val="15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 w:rsidRPr="00422C0B">
        <w:rPr>
          <w:rFonts w:ascii="Garamond" w:hAnsi="Garamond"/>
          <w:b/>
          <w:sz w:val="22"/>
          <w:szCs w:val="22"/>
        </w:rPr>
        <w:t>Varie ed eventuali</w:t>
      </w:r>
    </w:p>
    <w:p w14:paraId="09664078" w14:textId="7D4CE627" w:rsidR="001F61CA" w:rsidRDefault="001F61CA" w:rsidP="00184F2B">
      <w:pPr>
        <w:tabs>
          <w:tab w:val="left" w:pos="0"/>
          <w:tab w:val="left" w:pos="567"/>
        </w:tabs>
        <w:spacing w:after="60"/>
        <w:ind w:left="360"/>
        <w:jc w:val="both"/>
        <w:rPr>
          <w:rFonts w:ascii="Garamond" w:hAnsi="Garamond" w:cs="Garamond"/>
        </w:rPr>
      </w:pPr>
    </w:p>
    <w:p w14:paraId="19C3413C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2AA6B7E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EAB2AB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CD5013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29BA20B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7A479C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BDFC165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0B293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1380D0C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5973CF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8BC75CA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0FF7298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DBEB24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D88737" w14:textId="52D2D4FB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D41862F" w14:textId="254819EE" w:rsidR="00D33B83" w:rsidRDefault="00D33B83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A178D3C" w14:textId="7B532297" w:rsidR="000F0A2A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F62E807" w14:textId="3B0EAA58" w:rsidR="000F0A2A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CA9BC99" w14:textId="56B51020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B386D98" w14:textId="3ED1557B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FC933DC" w14:textId="64D77981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5D29FF" w14:textId="754B0E52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B49DF26" w14:textId="4C028BA5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8B426CA" w14:textId="77777777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3FF62A0" w14:textId="577771DC" w:rsidR="00F03BCE" w:rsidRDefault="00F03BCE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C57E7AE" w14:textId="77777777" w:rsidR="00F03BCE" w:rsidRDefault="00F03BCE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99AFEC7" w14:textId="1ADD6F01" w:rsidR="000F0A2A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BF82FE9" w14:textId="11C12627" w:rsidR="00CD68FB" w:rsidRDefault="00CD68FB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E16A21" w14:textId="17B1442A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690C060" w14:textId="7A30D06E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DB8F696" w14:textId="7BD89E3F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403BDB36" w14:textId="53557810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0EBE8AA" w14:textId="454975FC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E400F2D" w14:textId="77777777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57A7232" w14:textId="757BEC1C" w:rsidR="00CD68FB" w:rsidRDefault="00CD68FB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7678DAC" w14:textId="7AB2BA13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5996CC1" w14:textId="59EDF9B5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9918D8A" w14:textId="7FEFB97A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AAB6F10" w14:textId="0DD08877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40FF3EE" w14:textId="430DBBDD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174D7A7" w14:textId="77777777" w:rsidR="00422C0B" w:rsidRPr="00422C0B" w:rsidRDefault="00DC1438" w:rsidP="00422C0B">
      <w:pPr>
        <w:spacing w:before="100" w:beforeAutospacing="1" w:after="100" w:afterAutospacing="1"/>
        <w:rPr>
          <w:rFonts w:ascii="Garamond" w:hAnsi="Garamond"/>
          <w:b/>
          <w:sz w:val="24"/>
          <w:szCs w:val="24"/>
        </w:rPr>
      </w:pPr>
      <w:r w:rsidRPr="001007B0">
        <w:rPr>
          <w:rFonts w:ascii="Garamond" w:hAnsi="Garamond"/>
          <w:b/>
          <w:sz w:val="22"/>
          <w:szCs w:val="22"/>
        </w:rPr>
        <w:lastRenderedPageBreak/>
        <w:t xml:space="preserve">1. </w:t>
      </w:r>
      <w:r w:rsidR="00422C0B" w:rsidRPr="00422C0B">
        <w:rPr>
          <w:rFonts w:ascii="Garamond" w:hAnsi="Garamond"/>
          <w:b/>
          <w:sz w:val="24"/>
          <w:szCs w:val="24"/>
        </w:rPr>
        <w:t>Approvazione scheda Dottorato Ricerca Scienze Giuridiche XL Ciclo</w:t>
      </w:r>
    </w:p>
    <w:p w14:paraId="586C111D" w14:textId="77777777" w:rsidR="003C2D05" w:rsidRDefault="003C2D05" w:rsidP="003C2D05">
      <w:p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Preliminarmente i</w:t>
      </w:r>
      <w:r w:rsidRPr="00710692">
        <w:rPr>
          <w:rFonts w:ascii="Garamond" w:hAnsi="Garamond"/>
        </w:rPr>
        <w:t xml:space="preserve">l Presidente </w:t>
      </w:r>
      <w:r>
        <w:rPr>
          <w:rFonts w:ascii="Garamond" w:hAnsi="Garamond"/>
        </w:rPr>
        <w:t>fa presente che il punto si articolerà in due delibere: la prima relativa all’approvazione di borse di dottorato ai sensi dei D.M. 629 e 630 del 2024, la seconda relativa all’approvazione della Scheda del XL ciclo, sulla base del deliberato dal Collegio dei Docenti in data 17 maggio 2024, risultante dal relativo verbale e dalle proposte progettuali (</w:t>
      </w:r>
      <w:r w:rsidRPr="00AA2D0A">
        <w:rPr>
          <w:rFonts w:ascii="Garamond" w:hAnsi="Garamond"/>
          <w:i/>
        </w:rPr>
        <w:t>Allegat</w:t>
      </w:r>
      <w:r>
        <w:rPr>
          <w:rFonts w:ascii="Garamond" w:hAnsi="Garamond"/>
          <w:i/>
        </w:rPr>
        <w:t>i 1-2-3-4-5</w:t>
      </w:r>
      <w:r>
        <w:rPr>
          <w:rFonts w:ascii="Garamond" w:hAnsi="Garamond"/>
        </w:rPr>
        <w:t>).</w:t>
      </w:r>
    </w:p>
    <w:p w14:paraId="44D97B2C" w14:textId="77777777" w:rsidR="003C2D05" w:rsidRDefault="003C2D05" w:rsidP="003C2D05">
      <w:p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Fa presente che sono stati presentati e approvati dal Collegio Docenti nella richiamata seduta n. 3 progetti, di cui uno a valere sul D.M. 629: 1) Green Economy, organizzazione d’impresa e tutela della persona del lavoratore; e due a valere sul D.M. 630: 1) La transizione ecologica ed energetica tra politiche pubbliche e dinamiche partecipative; 2) Tecnologie digitali e attività sanitaria.</w:t>
      </w:r>
    </w:p>
    <w:p w14:paraId="66572791" w14:textId="77777777" w:rsidR="003C2D05" w:rsidRDefault="003C2D05" w:rsidP="003C2D05">
      <w:p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Prende la parola il Coordinatore Prof. </w:t>
      </w:r>
      <w:proofErr w:type="spellStart"/>
      <w:r>
        <w:rPr>
          <w:rFonts w:ascii="Garamond" w:hAnsi="Garamond"/>
        </w:rPr>
        <w:t>Treggiari</w:t>
      </w:r>
      <w:proofErr w:type="spellEnd"/>
      <w:r>
        <w:rPr>
          <w:rFonts w:ascii="Garamond" w:hAnsi="Garamond"/>
        </w:rPr>
        <w:t>, il quale illustra, sia le risultanze del Collegio docenti, sia i contenuti della scheda.</w:t>
      </w:r>
    </w:p>
    <w:p w14:paraId="3895C4B0" w14:textId="77777777" w:rsidR="003C2D05" w:rsidRDefault="003C2D05" w:rsidP="003C2D05">
      <w:p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Non essendovi ulteriori interventi, il Presidente pone in votazione la delibera.</w:t>
      </w:r>
    </w:p>
    <w:p w14:paraId="64A753B3" w14:textId="77777777" w:rsidR="003C2D05" w:rsidRDefault="003C2D05" w:rsidP="003C2D05">
      <w:p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Il Consiglio</w:t>
      </w:r>
    </w:p>
    <w:p w14:paraId="0242E9F9" w14:textId="77777777" w:rsidR="003C2D05" w:rsidRPr="00AA2D0A" w:rsidRDefault="003C2D05" w:rsidP="003C2D05">
      <w:pPr>
        <w:spacing w:line="360" w:lineRule="auto"/>
        <w:jc w:val="center"/>
        <w:rPr>
          <w:rFonts w:ascii="Garamond" w:hAnsi="Garamond"/>
          <w:b/>
        </w:rPr>
      </w:pPr>
      <w:r w:rsidRPr="00AA2D0A">
        <w:rPr>
          <w:rFonts w:ascii="Garamond" w:hAnsi="Garamond"/>
          <w:b/>
        </w:rPr>
        <w:t>DELIBERA</w:t>
      </w:r>
    </w:p>
    <w:p w14:paraId="5C16B72B" w14:textId="77777777" w:rsidR="003C2D05" w:rsidRDefault="003C2D05" w:rsidP="003C2D05">
      <w:p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alla unanimità l’approvazione delle proposte di borse di dottorato ai sensi dei D.M. 629 e 630 del 2024, nel seguente ordine: </w:t>
      </w:r>
    </w:p>
    <w:p w14:paraId="6E7DD1ED" w14:textId="77777777" w:rsidR="003C2D05" w:rsidRDefault="003C2D05" w:rsidP="003C2D05">
      <w:p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- per il D.M. 629:</w:t>
      </w:r>
    </w:p>
    <w:p w14:paraId="6BEB51C1" w14:textId="77777777" w:rsidR="003C2D05" w:rsidRDefault="003C2D05" w:rsidP="003C2D05">
      <w:p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1) Green Economy, organizzazione d’impresa e tutela della persona del lavoratore;</w:t>
      </w:r>
    </w:p>
    <w:p w14:paraId="3DAC3F3E" w14:textId="77777777" w:rsidR="003C2D05" w:rsidRDefault="003C2D05" w:rsidP="003C2D05">
      <w:p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- per il D.M. 630:</w:t>
      </w:r>
    </w:p>
    <w:p w14:paraId="1402F72E" w14:textId="77777777" w:rsidR="003C2D05" w:rsidRDefault="003C2D05" w:rsidP="003C2D05">
      <w:p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1) La transizione ecologica ed energetica tra politiche pubbliche e dinamiche partecipative; </w:t>
      </w:r>
    </w:p>
    <w:p w14:paraId="50D16864" w14:textId="77777777" w:rsidR="003C2D05" w:rsidRDefault="003C2D05" w:rsidP="003C2D05">
      <w:p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2) Tecnologie digitali e attività sanitaria.</w:t>
      </w:r>
    </w:p>
    <w:p w14:paraId="0C9EA583" w14:textId="77777777" w:rsidR="003C2D05" w:rsidRDefault="003C2D05" w:rsidP="003C2D05">
      <w:pPr>
        <w:spacing w:line="360" w:lineRule="auto"/>
        <w:jc w:val="both"/>
        <w:rPr>
          <w:rFonts w:ascii="Garamond" w:hAnsi="Garamond"/>
        </w:rPr>
      </w:pPr>
    </w:p>
    <w:p w14:paraId="3D405C9F" w14:textId="77777777" w:rsidR="003C2D05" w:rsidRDefault="003C2D05" w:rsidP="003C2D05">
      <w:p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Il Consiglio</w:t>
      </w:r>
    </w:p>
    <w:p w14:paraId="692E04EB" w14:textId="77777777" w:rsidR="003C2D05" w:rsidRPr="00AA2D0A" w:rsidRDefault="003C2D05" w:rsidP="003C2D05">
      <w:pPr>
        <w:spacing w:line="360" w:lineRule="auto"/>
        <w:jc w:val="center"/>
        <w:rPr>
          <w:rFonts w:ascii="Garamond" w:hAnsi="Garamond"/>
          <w:b/>
        </w:rPr>
      </w:pPr>
      <w:r w:rsidRPr="00AA2D0A">
        <w:rPr>
          <w:rFonts w:ascii="Garamond" w:hAnsi="Garamond"/>
          <w:b/>
        </w:rPr>
        <w:t>DELIBERA</w:t>
      </w:r>
    </w:p>
    <w:p w14:paraId="257F9E50" w14:textId="77777777" w:rsidR="003C2D05" w:rsidRDefault="003C2D05" w:rsidP="003C2D05">
      <w:p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all’unanimità l’approvazione della Scheda relativa al XL ciclo.</w:t>
      </w:r>
    </w:p>
    <w:p w14:paraId="2BE92EF7" w14:textId="77777777" w:rsidR="003C2D05" w:rsidRDefault="003C2D05" w:rsidP="003C2D05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Arial"/>
        </w:rPr>
      </w:pPr>
    </w:p>
    <w:p w14:paraId="73D0F564" w14:textId="13208401" w:rsidR="00A8220B" w:rsidRPr="001007B0" w:rsidRDefault="00A8220B" w:rsidP="00DC1438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/>
          <w:sz w:val="22"/>
          <w:szCs w:val="22"/>
        </w:rPr>
      </w:pPr>
    </w:p>
    <w:p w14:paraId="3262FAFC" w14:textId="3FAE41F2" w:rsidR="00A8220B" w:rsidRDefault="00A8220B" w:rsidP="00DF2D17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Cs/>
        </w:rPr>
      </w:pPr>
    </w:p>
    <w:p w14:paraId="5DB182E9" w14:textId="77777777" w:rsidR="00F03BCE" w:rsidRPr="00F03BCE" w:rsidRDefault="00F03BCE" w:rsidP="00F03BCE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eastAsiaTheme="minorEastAsia" w:hAnsi="Garamond"/>
          <w:i/>
          <w:iCs/>
        </w:rPr>
      </w:pPr>
      <w:r w:rsidRPr="00F03BCE">
        <w:rPr>
          <w:rFonts w:ascii="Garamond" w:eastAsiaTheme="minorEastAsia" w:hAnsi="Garamond"/>
          <w:i/>
          <w:iCs/>
        </w:rPr>
        <w:t>***</w:t>
      </w:r>
    </w:p>
    <w:p w14:paraId="7B0B5211" w14:textId="77777777" w:rsidR="00E63854" w:rsidRDefault="00E63854" w:rsidP="00E63854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8D1320C" w14:textId="75D11CF8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2514369" w14:textId="641D9F1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F6C5585" w14:textId="581975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1E1A7DC" w14:textId="5A01D4C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34BED8C" w14:textId="5E86F916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B0EB19B" w14:textId="440167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4F66DDF" w14:textId="06F33A75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C1660A3" w14:textId="7D8AC049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EFFA0D6" w14:textId="2563CCE8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0B8A645" w14:textId="46CF4B34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984F531" w14:textId="1CBF1BF0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A9F966F" w14:textId="756CF53D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6831586" w14:textId="2CDD58D4" w:rsidR="005C755C" w:rsidRPr="00422C0B" w:rsidRDefault="005C755C" w:rsidP="00422C0B">
      <w:pPr>
        <w:pStyle w:val="Paragrafoelenco"/>
        <w:numPr>
          <w:ilvl w:val="0"/>
          <w:numId w:val="40"/>
        </w:numPr>
        <w:spacing w:before="100" w:beforeAutospacing="1" w:after="100" w:afterAutospacing="1"/>
        <w:rPr>
          <w:rFonts w:ascii="Garamond" w:hAnsi="Garamond"/>
          <w:b/>
          <w:sz w:val="24"/>
          <w:szCs w:val="24"/>
        </w:rPr>
      </w:pPr>
      <w:r w:rsidRPr="00422C0B">
        <w:rPr>
          <w:rFonts w:ascii="Garamond" w:hAnsi="Garamond"/>
          <w:b/>
          <w:sz w:val="24"/>
          <w:szCs w:val="24"/>
        </w:rPr>
        <w:lastRenderedPageBreak/>
        <w:t xml:space="preserve">Approvazione Schede Uniche Annuali – </w:t>
      </w:r>
      <w:proofErr w:type="spellStart"/>
      <w:r w:rsidRPr="00422C0B">
        <w:rPr>
          <w:rFonts w:ascii="Garamond" w:hAnsi="Garamond"/>
          <w:b/>
          <w:sz w:val="24"/>
          <w:szCs w:val="24"/>
        </w:rPr>
        <w:t>SuA</w:t>
      </w:r>
      <w:proofErr w:type="spellEnd"/>
      <w:r w:rsidRPr="00422C0B">
        <w:rPr>
          <w:rFonts w:ascii="Garamond" w:hAnsi="Garamond"/>
          <w:b/>
          <w:sz w:val="24"/>
          <w:szCs w:val="24"/>
        </w:rPr>
        <w:t xml:space="preserve"> </w:t>
      </w:r>
      <w:proofErr w:type="spellStart"/>
      <w:r w:rsidRPr="00422C0B">
        <w:rPr>
          <w:rFonts w:ascii="Garamond" w:hAnsi="Garamond"/>
          <w:b/>
          <w:sz w:val="24"/>
          <w:szCs w:val="24"/>
        </w:rPr>
        <w:t>CdS</w:t>
      </w:r>
      <w:proofErr w:type="spellEnd"/>
      <w:r w:rsidRPr="00422C0B">
        <w:rPr>
          <w:rFonts w:ascii="Garamond" w:hAnsi="Garamond"/>
          <w:b/>
          <w:sz w:val="24"/>
          <w:szCs w:val="24"/>
        </w:rPr>
        <w:t xml:space="preserve"> 2024 Corsi laurea</w:t>
      </w:r>
    </w:p>
    <w:p w14:paraId="278F472F" w14:textId="77777777" w:rsidR="00043757" w:rsidRDefault="005C755C" w:rsidP="00043757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 </w:t>
      </w:r>
      <w:bookmarkStart w:id="1" w:name="_Hlk134090027"/>
      <w:r w:rsidR="00043757">
        <w:rPr>
          <w:rFonts w:ascii="Garamond" w:hAnsi="Garamond" w:cs="Garamond"/>
        </w:rPr>
        <w:t xml:space="preserve">Il Direttore dà la parola al Coordinatore dei Corsi di laurea Prof.ssa Montagna, che illustra </w:t>
      </w:r>
      <w:bookmarkEnd w:id="1"/>
      <w:r w:rsidR="00043757">
        <w:rPr>
          <w:rFonts w:ascii="Garamond" w:hAnsi="Garamond" w:cs="Garamond"/>
        </w:rPr>
        <w:t xml:space="preserve">sinteticamente la Scheda unica annuale – </w:t>
      </w:r>
      <w:proofErr w:type="spellStart"/>
      <w:r w:rsidR="00043757">
        <w:rPr>
          <w:rFonts w:ascii="Garamond" w:hAnsi="Garamond" w:cs="Garamond"/>
        </w:rPr>
        <w:t>SuA</w:t>
      </w:r>
      <w:proofErr w:type="spellEnd"/>
      <w:r w:rsidR="00043757">
        <w:rPr>
          <w:rFonts w:ascii="Garamond" w:hAnsi="Garamond" w:cs="Garamond"/>
        </w:rPr>
        <w:t xml:space="preserve"> 2024 di ciascuno dei tre Corsi di laurea attivi presso il Dipartimento.</w:t>
      </w:r>
    </w:p>
    <w:p w14:paraId="3EAA94F1" w14:textId="77777777" w:rsidR="00043757" w:rsidRDefault="00043757" w:rsidP="00043757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bookmarkStart w:id="2" w:name="_Hlk134090105"/>
      <w:r>
        <w:rPr>
          <w:rFonts w:ascii="Garamond" w:hAnsi="Garamond" w:cs="Garamond"/>
        </w:rPr>
        <w:t xml:space="preserve">Il Consiglio, udita l’esposizione del Coordinatore, approva </w:t>
      </w:r>
      <w:bookmarkEnd w:id="2"/>
      <w:r>
        <w:rPr>
          <w:rFonts w:ascii="Garamond" w:hAnsi="Garamond" w:cs="Garamond"/>
        </w:rPr>
        <w:t xml:space="preserve">le Schede uniche annuali - </w:t>
      </w:r>
      <w:proofErr w:type="spellStart"/>
      <w:r>
        <w:rPr>
          <w:rFonts w:ascii="Garamond" w:hAnsi="Garamond" w:cs="Garamond"/>
        </w:rPr>
        <w:t>SuA</w:t>
      </w:r>
      <w:proofErr w:type="spellEnd"/>
      <w:r>
        <w:rPr>
          <w:rFonts w:ascii="Garamond" w:hAnsi="Garamond" w:cs="Garamond"/>
        </w:rPr>
        <w:t xml:space="preserve"> 2024 dei tre Corsi di laurea attivi presso il Dipartimento, autorizzando il Direttore e il Coordinatore e ad adeguare le Schede agli eventuali suggerimenti del Presidio Qualità e degli Organi di Ateneo:</w:t>
      </w:r>
    </w:p>
    <w:p w14:paraId="3120A43D" w14:textId="77777777" w:rsidR="00043757" w:rsidRDefault="00043757" w:rsidP="00043757">
      <w:pPr>
        <w:tabs>
          <w:tab w:val="left" w:pos="0"/>
          <w:tab w:val="left" w:pos="567"/>
        </w:tabs>
        <w:spacing w:after="60" w:line="276" w:lineRule="auto"/>
      </w:pPr>
      <w:bookmarkStart w:id="3" w:name="_Hlk134090163"/>
      <w:r>
        <w:rPr>
          <w:rFonts w:ascii="Garamond" w:hAnsi="Garamond" w:cs="Garamond"/>
        </w:rPr>
        <w:t xml:space="preserve">Corso di laurea triennale in </w:t>
      </w:r>
      <w:r>
        <w:rPr>
          <w:rFonts w:ascii="Garamond" w:hAnsi="Garamond" w:cs="Garamond"/>
          <w:b/>
          <w:bCs/>
          <w:i/>
          <w:iCs/>
        </w:rPr>
        <w:t>Scienze dei servizi giuridici – Classe L-14</w:t>
      </w:r>
      <w:r>
        <w:rPr>
          <w:rFonts w:ascii="Garamond" w:hAnsi="Garamond" w:cs="Garamond"/>
        </w:rPr>
        <w:t>;</w:t>
      </w:r>
    </w:p>
    <w:p w14:paraId="4C4984F6" w14:textId="77777777" w:rsidR="00043757" w:rsidRDefault="00043757" w:rsidP="00043757">
      <w:pPr>
        <w:tabs>
          <w:tab w:val="left" w:pos="0"/>
          <w:tab w:val="left" w:pos="567"/>
        </w:tabs>
        <w:spacing w:after="60" w:line="276" w:lineRule="auto"/>
      </w:pPr>
      <w:r>
        <w:rPr>
          <w:rFonts w:ascii="Garamond" w:hAnsi="Garamond" w:cs="Garamond"/>
        </w:rPr>
        <w:t xml:space="preserve">Corso di laurea magistrale a ciclo unico in </w:t>
      </w:r>
      <w:r>
        <w:rPr>
          <w:rFonts w:ascii="Garamond" w:hAnsi="Garamond" w:cs="Garamond"/>
          <w:b/>
          <w:bCs/>
          <w:i/>
          <w:iCs/>
        </w:rPr>
        <w:t>Giurisprudenza – Classe LMG-01;</w:t>
      </w:r>
    </w:p>
    <w:p w14:paraId="3B7EB22D" w14:textId="77777777" w:rsidR="00043757" w:rsidRDefault="00043757" w:rsidP="00043757">
      <w:pPr>
        <w:tabs>
          <w:tab w:val="left" w:pos="0"/>
          <w:tab w:val="left" w:pos="567"/>
        </w:tabs>
        <w:spacing w:after="60" w:line="276" w:lineRule="auto"/>
      </w:pPr>
      <w:r>
        <w:rPr>
          <w:rFonts w:ascii="Garamond" w:hAnsi="Garamond" w:cs="Garamond"/>
        </w:rPr>
        <w:t xml:space="preserve">Corso di laurea magistrale in </w:t>
      </w:r>
      <w:r>
        <w:rPr>
          <w:rFonts w:ascii="Garamond" w:hAnsi="Garamond" w:cs="Garamond"/>
          <w:b/>
          <w:bCs/>
          <w:i/>
          <w:iCs/>
        </w:rPr>
        <w:t>Integrazione giuridica europea e diritti umani – Classe LM-90.</w:t>
      </w:r>
    </w:p>
    <w:bookmarkEnd w:id="3"/>
    <w:p w14:paraId="068635E7" w14:textId="77777777" w:rsidR="00043757" w:rsidRDefault="00043757" w:rsidP="00043757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La presente delibera è immediatamente esecutiva e la relativa verbalizzazione è approvata seduta stante</w:t>
      </w:r>
    </w:p>
    <w:p w14:paraId="30A63C0B" w14:textId="18667E5F" w:rsidR="000A3385" w:rsidRPr="000A3385" w:rsidRDefault="000A3385" w:rsidP="000A3385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75C2AAD6" w14:textId="77777777" w:rsidR="00DA4ABD" w:rsidRDefault="00DA4ABD" w:rsidP="00DA4ABD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***</w:t>
      </w:r>
    </w:p>
    <w:p w14:paraId="52AB4A43" w14:textId="104CBDCA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B19B2DD" w14:textId="53EFC93C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107F3DD" w14:textId="192342CC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78C659F5" w14:textId="6C7601A4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629D150" w14:textId="0D4FB0B9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53B67B2" w14:textId="1306043D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8DD5334" w14:textId="0DCDD0D4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BD10DD0" w14:textId="77777777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D53645D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33E1D2C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0F21592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2327428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49EEE83" w14:textId="29F27EB6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6F3E43B" w14:textId="795E20FC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B244BEC" w14:textId="1F139828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DC0ECEE" w14:textId="618B052B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D521C29" w14:textId="7B64AA5C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FE898A9" w14:textId="25D28A13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907BEB7" w14:textId="08EEE60A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FFBB3D8" w14:textId="63124956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F9446CD" w14:textId="329852F7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8B3A4A6" w14:textId="6EA9E18B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63E8DF5" w14:textId="32006EAF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5A2EB4B" w14:textId="160A0BAE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A6EDD97" w14:textId="0FDB21C1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4AAA414" w14:textId="1E1AFC94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C58843F" w14:textId="750E4BC0" w:rsidR="00957489" w:rsidRDefault="00957489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07CFECF" w14:textId="00CBD5EC" w:rsidR="00957489" w:rsidRDefault="00957489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6DA749C" w14:textId="60397E4C" w:rsidR="00957489" w:rsidRDefault="00957489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8AF11EA" w14:textId="3AF7836F" w:rsidR="00DA4ABD" w:rsidRDefault="00DA4ABD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47A0B12" w14:textId="190791E6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274EEA8" w14:textId="6AF49585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64E08AB" w14:textId="13B3204B" w:rsidR="00422C0B" w:rsidRPr="00422C0B" w:rsidRDefault="00422C0B" w:rsidP="00422C0B">
      <w:pPr>
        <w:pStyle w:val="Paragrafoelenco"/>
        <w:numPr>
          <w:ilvl w:val="0"/>
          <w:numId w:val="40"/>
        </w:numPr>
        <w:spacing w:before="100" w:beforeAutospacing="1" w:after="100" w:afterAutospacing="1"/>
        <w:rPr>
          <w:rFonts w:ascii="Garamond" w:hAnsi="Garamond"/>
          <w:b/>
          <w:sz w:val="24"/>
          <w:szCs w:val="24"/>
        </w:rPr>
      </w:pPr>
      <w:bookmarkStart w:id="4" w:name="_Hlk166742754"/>
      <w:r w:rsidRPr="00422C0B">
        <w:rPr>
          <w:rFonts w:ascii="Garamond" w:hAnsi="Garamond"/>
          <w:b/>
          <w:sz w:val="24"/>
          <w:szCs w:val="24"/>
        </w:rPr>
        <w:lastRenderedPageBreak/>
        <w:t>Approvazione Relazione Annuale XXXVI Ciclo Dottorato Ricerca Scienze Giuridiche</w:t>
      </w:r>
    </w:p>
    <w:bookmarkEnd w:id="4"/>
    <w:p w14:paraId="61ACFE10" w14:textId="19641267" w:rsidR="00DA4ABD" w:rsidRDefault="00043757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Il Presidente da la parola al Coordinatore del Dottorato di Ricerca in Scienze Giuridiche, prof. Ferdinando </w:t>
      </w:r>
      <w:proofErr w:type="spellStart"/>
      <w:r>
        <w:rPr>
          <w:rFonts w:ascii="Garamond" w:hAnsi="Garamond" w:cs="Garamond"/>
        </w:rPr>
        <w:t>Treggiari</w:t>
      </w:r>
      <w:proofErr w:type="spellEnd"/>
      <w:r>
        <w:rPr>
          <w:rFonts w:ascii="Garamond" w:hAnsi="Garamond" w:cs="Garamond"/>
        </w:rPr>
        <w:t>, che illustra la relazione al Consiglio.</w:t>
      </w:r>
    </w:p>
    <w:p w14:paraId="2F22BC55" w14:textId="6BC0E6AA" w:rsidR="00043757" w:rsidRDefault="00043757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25E07BC" w14:textId="5A3CB37F" w:rsidR="00043757" w:rsidRDefault="00043757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>
        <w:rPr>
          <w:rFonts w:ascii="Garamond" w:hAnsi="Garamond" w:cs="Garamond"/>
        </w:rPr>
        <w:t>Il Consiglio, unanime, approva la Relazione annuale del XXXVI Ciclo del Dottorato di Ricerca in Scienze Giuridiche.</w:t>
      </w:r>
    </w:p>
    <w:p w14:paraId="6B1BAC8A" w14:textId="77777777" w:rsidR="00043757" w:rsidRDefault="00043757" w:rsidP="00043757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La presente delibera è immediatamente esecutiva e la relativa verbalizzazione è approvata seduta stante</w:t>
      </w:r>
    </w:p>
    <w:p w14:paraId="2F25CB1E" w14:textId="57EDFD5D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01DACDA" w14:textId="6D7D1FC1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43812EA" w14:textId="263A991D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110BBFC" w14:textId="6A089334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60417DE" w14:textId="461481A8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BBED3FD" w14:textId="02D74F1B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9026925" w14:textId="0C887BF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B08CD88" w14:textId="4BC1BE96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2B954C9" w14:textId="7AF68A1E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F1D9EB4" w14:textId="0E5E3855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FA3DFA8" w14:textId="5CC81482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2C7AF53" w14:textId="419DAC70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8ED21C0" w14:textId="1C34A429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A8A7178" w14:textId="1C2FC164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F1AE707" w14:textId="761DDF3E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30A3658" w14:textId="69D3D2A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E45B7F8" w14:textId="70EF1163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E7B0604" w14:textId="70A29573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84C605A" w14:textId="1519350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3147A08" w14:textId="439A3DA1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F3B103A" w14:textId="67EA372B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F534C02" w14:textId="5997A4F8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9A0996F" w14:textId="112AFAE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8E89057" w14:textId="4CF62F53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B825534" w14:textId="720B5B64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8BE11AD" w14:textId="6EB8E78C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697CD8F" w14:textId="77777777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AB7DEB4" w14:textId="26F2A14C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5229CC7" w14:textId="2B51889C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1F289EF" w14:textId="320DEB88" w:rsidR="00671AF0" w:rsidRDefault="00671AF0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B117C33" w14:textId="48D6886B" w:rsidR="00F76E82" w:rsidRDefault="00F76E8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93C4D2E" w14:textId="4969D585" w:rsidR="00F76E82" w:rsidRDefault="00F76E8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BE08995" w14:textId="689380D2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DC1EF7F" w14:textId="140DDAF8" w:rsidR="00422C0B" w:rsidRDefault="00422C0B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2960B12" w14:textId="0133AD7A" w:rsidR="00422C0B" w:rsidRDefault="00422C0B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1712FAE" w14:textId="3105AC9A" w:rsidR="003B0CF0" w:rsidRPr="00422C0B" w:rsidRDefault="003B0CF0" w:rsidP="00422C0B">
      <w:pPr>
        <w:pStyle w:val="Paragrafoelenco"/>
        <w:numPr>
          <w:ilvl w:val="0"/>
          <w:numId w:val="40"/>
        </w:num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sz w:val="24"/>
          <w:szCs w:val="24"/>
        </w:rPr>
      </w:pPr>
      <w:r w:rsidRPr="00422C0B">
        <w:rPr>
          <w:rFonts w:ascii="Garamond" w:hAnsi="Garamond" w:cs="Garamond"/>
          <w:b/>
          <w:sz w:val="24"/>
          <w:szCs w:val="24"/>
        </w:rPr>
        <w:lastRenderedPageBreak/>
        <w:t>Varie ed eventuali</w:t>
      </w:r>
    </w:p>
    <w:p w14:paraId="193CAB9A" w14:textId="5A1D9F58" w:rsidR="009D0219" w:rsidRDefault="009D02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3D76CB03" w14:textId="77777777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5DE8F05F" w14:textId="046E34C2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Non essendoci altro da discutere, la seduta è tolta alle ore </w:t>
      </w:r>
      <w:r w:rsidR="003B0CF0">
        <w:rPr>
          <w:rFonts w:ascii="Garamond" w:hAnsi="Garamond" w:cs="Garamond"/>
        </w:rPr>
        <w:t>15:35</w:t>
      </w:r>
    </w:p>
    <w:p w14:paraId="4C5A59A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Garamond"/>
          <w:b/>
          <w:bCs/>
          <w:i/>
          <w:iCs/>
        </w:rPr>
      </w:pPr>
    </w:p>
    <w:p w14:paraId="412F5B00" w14:textId="629E4409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Perugia, </w:t>
      </w:r>
      <w:r w:rsidR="00422C0B">
        <w:rPr>
          <w:rFonts w:ascii="Garamond" w:hAnsi="Garamond" w:cs="Garamond"/>
        </w:rPr>
        <w:t>20</w:t>
      </w:r>
      <w:r w:rsidR="003B0CF0">
        <w:rPr>
          <w:rFonts w:ascii="Garamond" w:hAnsi="Garamond" w:cs="Garamond"/>
        </w:rPr>
        <w:t>.0</w:t>
      </w:r>
      <w:r w:rsidR="00144C3D">
        <w:rPr>
          <w:rFonts w:ascii="Garamond" w:hAnsi="Garamond" w:cs="Garamond"/>
        </w:rPr>
        <w:t>5</w:t>
      </w:r>
      <w:r w:rsidR="00360E91">
        <w:rPr>
          <w:rFonts w:ascii="Garamond" w:hAnsi="Garamond" w:cs="Garamond"/>
        </w:rPr>
        <w:t>.2024</w:t>
      </w:r>
    </w:p>
    <w:p w14:paraId="50C2F35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1FDBFAC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EAF0160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AD49C2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4978AEE2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Presidente</w:t>
      </w:r>
    </w:p>
    <w:p w14:paraId="35D9FF06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Prof. Andrea Sassi</w:t>
      </w:r>
      <w:r>
        <w:rPr>
          <w:rFonts w:ascii="Garamond" w:hAnsi="Garamond" w:cs="Garamond"/>
          <w:b/>
          <w:bCs/>
          <w:i/>
          <w:iCs/>
        </w:rPr>
        <w:tab/>
        <w:t>_________________________________</w:t>
      </w:r>
    </w:p>
    <w:p w14:paraId="07196AB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5209B2A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EED9789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BDB579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28BBCFD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Segretario verbalizzante</w:t>
      </w:r>
      <w:r>
        <w:rPr>
          <w:rFonts w:ascii="Garamond" w:hAnsi="Garamond" w:cs="Garamond"/>
          <w:i/>
          <w:iCs/>
        </w:rPr>
        <w:tab/>
      </w:r>
    </w:p>
    <w:p w14:paraId="482217F1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Domenico Pontini</w:t>
      </w:r>
      <w:r>
        <w:rPr>
          <w:rFonts w:ascii="Garamond" w:hAnsi="Garamond" w:cs="Garamond"/>
          <w:b/>
          <w:bCs/>
          <w:i/>
          <w:iCs/>
        </w:rPr>
        <w:tab/>
        <w:t xml:space="preserve"> __________________________________</w:t>
      </w:r>
    </w:p>
    <w:p w14:paraId="5EFD5D67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sectPr w:rsidR="00DB5EA1" w:rsidSect="001C1999">
      <w:headerReference w:type="default" r:id="rId7"/>
      <w:footerReference w:type="default" r:id="rId8"/>
      <w:pgSz w:w="11907" w:h="16834"/>
      <w:pgMar w:top="851" w:right="1417" w:bottom="142" w:left="1418" w:header="720" w:footer="720" w:gutter="0"/>
      <w:paperSrc w:first="257" w:other="2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A2BD8" w14:textId="77777777" w:rsidR="00E06886" w:rsidRDefault="00E06886">
      <w:r>
        <w:separator/>
      </w:r>
    </w:p>
  </w:endnote>
  <w:endnote w:type="continuationSeparator" w:id="0">
    <w:p w14:paraId="06815AB6" w14:textId="77777777" w:rsidR="00E06886" w:rsidRDefault="00E06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altName w:val="Calibri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DA9A6" w14:textId="786ED4CD" w:rsidR="008B0B32" w:rsidRDefault="008B0B32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F1A2B" w14:textId="77777777" w:rsidR="00E06886" w:rsidRDefault="00E06886">
      <w:r>
        <w:separator/>
      </w:r>
    </w:p>
  </w:footnote>
  <w:footnote w:type="continuationSeparator" w:id="0">
    <w:p w14:paraId="04996FC1" w14:textId="77777777" w:rsidR="00E06886" w:rsidRDefault="00E06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03943" w14:textId="6958D405" w:rsidR="008B0B32" w:rsidRDefault="00E06886">
    <w:pPr>
      <w:pBdr>
        <w:bottom w:val="single" w:sz="4" w:space="1" w:color="auto"/>
      </w:pBdr>
      <w:tabs>
        <w:tab w:val="left" w:pos="0"/>
        <w:tab w:val="right" w:pos="4115"/>
      </w:tabs>
      <w:spacing w:before="300" w:after="360"/>
    </w:pPr>
    <w:r>
      <w:rPr>
        <w:rFonts w:cstheme="minorBidi"/>
        <w:noProof/>
      </w:rPr>
      <w:object w:dxaOrig="1440" w:dyaOrig="1440" w14:anchorId="13035A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.8pt;margin-top:-.8pt;width:18pt;height:18pt;z-index:251660288;visibility:visible;mso-wrap-edited:f;mso-width-percent:0;mso-height-percent:0;mso-width-percent:0;mso-height-percent:0">
          <v:imagedata r:id="rId1" o:title=""/>
          <w10:wrap type="topAndBottom"/>
        </v:shape>
        <o:OLEObject Type="Embed" ProgID="Word.Picture.8" ShapeID="_x0000_s2049" DrawAspect="Content" ObjectID="_1788760292" r:id="rId2"/>
      </w:object>
    </w:r>
    <w:r w:rsidR="008B0B32">
      <w:rPr>
        <w:rFonts w:ascii="Verdana" w:hAnsi="Verdana" w:cs="Verdana"/>
        <w:i/>
        <w:iCs/>
        <w:sz w:val="10"/>
        <w:szCs w:val="10"/>
      </w:rPr>
      <w:t xml:space="preserve">                   DIPARTIMENTO DI GIURISPRUDENZA - VERBALE N. </w:t>
    </w:r>
    <w:r w:rsidR="00422C0B">
      <w:rPr>
        <w:rFonts w:ascii="Verdana" w:hAnsi="Verdana" w:cs="Verdana"/>
        <w:i/>
        <w:iCs/>
        <w:sz w:val="10"/>
        <w:szCs w:val="10"/>
      </w:rPr>
      <w:t>10</w:t>
    </w:r>
    <w:r w:rsidR="008B0B32">
      <w:rPr>
        <w:rFonts w:ascii="Verdana" w:hAnsi="Verdana" w:cs="Verdana"/>
        <w:i/>
        <w:iCs/>
        <w:sz w:val="10"/>
        <w:szCs w:val="10"/>
      </w:rPr>
      <w:t xml:space="preserve">-2024 DEL </w:t>
    </w:r>
    <w:r w:rsidR="00422C0B">
      <w:rPr>
        <w:rFonts w:ascii="Verdana" w:hAnsi="Verdana" w:cs="Verdana"/>
        <w:i/>
        <w:iCs/>
        <w:sz w:val="10"/>
        <w:szCs w:val="10"/>
      </w:rPr>
      <w:t>20</w:t>
    </w:r>
    <w:r w:rsidR="008B0B32">
      <w:rPr>
        <w:rFonts w:ascii="Verdana" w:hAnsi="Verdana" w:cs="Verdana"/>
        <w:i/>
        <w:iCs/>
        <w:sz w:val="10"/>
        <w:szCs w:val="10"/>
      </w:rPr>
      <w:t>.0</w:t>
    </w:r>
    <w:r w:rsidR="008523A1">
      <w:rPr>
        <w:rFonts w:ascii="Verdana" w:hAnsi="Verdana" w:cs="Verdana"/>
        <w:i/>
        <w:iCs/>
        <w:sz w:val="10"/>
        <w:szCs w:val="10"/>
      </w:rPr>
      <w:t>5</w:t>
    </w:r>
    <w:r w:rsidR="008B0B32">
      <w:rPr>
        <w:rFonts w:ascii="Verdana" w:hAnsi="Verdana" w:cs="Verdana"/>
        <w:i/>
        <w:iCs/>
        <w:sz w:val="10"/>
        <w:szCs w:val="10"/>
      </w:rPr>
      <w:t xml:space="preserve">.2024 </w:t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  <w:t xml:space="preserve">  </w:t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sz w:val="18"/>
        <w:szCs w:val="18"/>
      </w:rPr>
      <w:t xml:space="preserve">        </w:t>
    </w:r>
    <w:r w:rsidR="008B0B32">
      <w:rPr>
        <w:rFonts w:ascii="Verdana" w:hAnsi="Verdana" w:cs="Verdana"/>
        <w:i/>
        <w:iCs/>
        <w:sz w:val="10"/>
        <w:szCs w:val="10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18A5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523C"/>
    <w:multiLevelType w:val="hybridMultilevel"/>
    <w:tmpl w:val="701E9FB4"/>
    <w:lvl w:ilvl="0" w:tplc="2CAAE94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D6D26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656616"/>
    <w:multiLevelType w:val="hybridMultilevel"/>
    <w:tmpl w:val="494404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B5728"/>
    <w:multiLevelType w:val="hybridMultilevel"/>
    <w:tmpl w:val="B25CFC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12CE8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E06E37"/>
    <w:multiLevelType w:val="hybridMultilevel"/>
    <w:tmpl w:val="701E9FB4"/>
    <w:lvl w:ilvl="0" w:tplc="2CAAE94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640AA"/>
    <w:multiLevelType w:val="hybridMultilevel"/>
    <w:tmpl w:val="04EAFEC4"/>
    <w:lvl w:ilvl="0" w:tplc="576AD38C">
      <w:start w:val="1"/>
      <w:numFmt w:val="decimal"/>
      <w:lvlText w:val="%1."/>
      <w:lvlJc w:val="left"/>
      <w:pPr>
        <w:ind w:left="108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D5CBF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A54E1F"/>
    <w:multiLevelType w:val="hybridMultilevel"/>
    <w:tmpl w:val="73B2E008"/>
    <w:lvl w:ilvl="0" w:tplc="21ECA31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96B95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BB6063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12" w15:restartNumberingAfterBreak="0">
    <w:nsid w:val="29EA3750"/>
    <w:multiLevelType w:val="hybridMultilevel"/>
    <w:tmpl w:val="58449362"/>
    <w:lvl w:ilvl="0" w:tplc="9EE43F0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43B8F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114185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9D7BA3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B01EF6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68422A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EA5496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E06E4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965DA8"/>
    <w:multiLevelType w:val="hybridMultilevel"/>
    <w:tmpl w:val="40BA6FC2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46085"/>
    <w:multiLevelType w:val="hybridMultilevel"/>
    <w:tmpl w:val="8C32F578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912A4"/>
    <w:multiLevelType w:val="hybridMultilevel"/>
    <w:tmpl w:val="F030F88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FB79EE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5C6013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44705"/>
    <w:multiLevelType w:val="hybridMultilevel"/>
    <w:tmpl w:val="1B421E04"/>
    <w:lvl w:ilvl="0" w:tplc="3BC0A9BC">
      <w:numFmt w:val="bullet"/>
      <w:lvlText w:val="-"/>
      <w:lvlJc w:val="left"/>
      <w:pPr>
        <w:ind w:left="1636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6" w15:restartNumberingAfterBreak="0">
    <w:nsid w:val="4EFF5788"/>
    <w:multiLevelType w:val="hybridMultilevel"/>
    <w:tmpl w:val="A7B6A62A"/>
    <w:lvl w:ilvl="0" w:tplc="F2147316">
      <w:start w:val="1"/>
      <w:numFmt w:val="bullet"/>
      <w:lvlText w:val="-"/>
      <w:lvlJc w:val="left"/>
      <w:pPr>
        <w:ind w:left="644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C952B8"/>
    <w:multiLevelType w:val="hybridMultilevel"/>
    <w:tmpl w:val="2962F3F4"/>
    <w:lvl w:ilvl="0" w:tplc="5908F0E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8F6BE3"/>
    <w:multiLevelType w:val="hybridMultilevel"/>
    <w:tmpl w:val="4AB2019A"/>
    <w:lvl w:ilvl="0" w:tplc="0410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52522"/>
    <w:multiLevelType w:val="hybridMultilevel"/>
    <w:tmpl w:val="561E2540"/>
    <w:lvl w:ilvl="0" w:tplc="DA20AC38">
      <w:start w:val="4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2E1A58"/>
    <w:multiLevelType w:val="hybridMultilevel"/>
    <w:tmpl w:val="F030F88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06847"/>
    <w:multiLevelType w:val="hybridMultilevel"/>
    <w:tmpl w:val="3D3A4E1E"/>
    <w:lvl w:ilvl="0" w:tplc="0410000B">
      <w:start w:val="1"/>
      <w:numFmt w:val="bullet"/>
      <w:lvlText w:val=""/>
      <w:lvlJc w:val="left"/>
      <w:pPr>
        <w:ind w:left="27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2" w15:restartNumberingAfterBreak="0">
    <w:nsid w:val="599735D5"/>
    <w:multiLevelType w:val="multilevel"/>
    <w:tmpl w:val="CDA61504"/>
    <w:styleLink w:val="WWNum1"/>
    <w:lvl w:ilvl="0">
      <w:numFmt w:val="bullet"/>
      <w:lvlText w:val="-"/>
      <w:lvlJc w:val="left"/>
      <w:pPr>
        <w:ind w:left="2136" w:hanging="360"/>
      </w:pPr>
      <w:rPr>
        <w:rFonts w:ascii="Verdana" w:hAnsi="Verdana" w:cs="F"/>
      </w:rPr>
    </w:lvl>
    <w:lvl w:ilvl="1"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33" w15:restartNumberingAfterBreak="0">
    <w:nsid w:val="5AE1317C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87274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862F9D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A627452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37" w15:restartNumberingAfterBreak="0">
    <w:nsid w:val="6DBA52FB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F7651F8"/>
    <w:multiLevelType w:val="hybridMultilevel"/>
    <w:tmpl w:val="46383086"/>
    <w:lvl w:ilvl="0" w:tplc="0A2C89F6">
      <w:numFmt w:val="bullet"/>
      <w:lvlText w:val="-"/>
      <w:lvlJc w:val="left"/>
      <w:pPr>
        <w:ind w:left="1070" w:hanging="360"/>
      </w:pPr>
      <w:rPr>
        <w:rFonts w:ascii="Garamond" w:eastAsia="Times New Roman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 w15:restartNumberingAfterBreak="0">
    <w:nsid w:val="79C30A8B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0"/>
  </w:num>
  <w:num w:numId="3">
    <w:abstractNumId w:val="1"/>
  </w:num>
  <w:num w:numId="4">
    <w:abstractNumId w:val="12"/>
  </w:num>
  <w:num w:numId="5">
    <w:abstractNumId w:val="31"/>
  </w:num>
  <w:num w:numId="6">
    <w:abstractNumId w:val="27"/>
  </w:num>
  <w:num w:numId="7">
    <w:abstractNumId w:val="3"/>
  </w:num>
  <w:num w:numId="8">
    <w:abstractNumId w:val="4"/>
  </w:num>
  <w:num w:numId="9">
    <w:abstractNumId w:val="29"/>
  </w:num>
  <w:num w:numId="10">
    <w:abstractNumId w:val="28"/>
  </w:num>
  <w:num w:numId="11">
    <w:abstractNumId w:val="9"/>
  </w:num>
  <w:num w:numId="12">
    <w:abstractNumId w:val="38"/>
  </w:num>
  <w:num w:numId="13">
    <w:abstractNumId w:val="26"/>
  </w:num>
  <w:num w:numId="14">
    <w:abstractNumId w:val="25"/>
  </w:num>
  <w:num w:numId="15">
    <w:abstractNumId w:val="5"/>
  </w:num>
  <w:num w:numId="16">
    <w:abstractNumId w:val="33"/>
  </w:num>
  <w:num w:numId="17">
    <w:abstractNumId w:val="18"/>
  </w:num>
  <w:num w:numId="18">
    <w:abstractNumId w:val="24"/>
  </w:num>
  <w:num w:numId="19">
    <w:abstractNumId w:val="7"/>
  </w:num>
  <w:num w:numId="20">
    <w:abstractNumId w:val="6"/>
  </w:num>
  <w:num w:numId="21">
    <w:abstractNumId w:val="11"/>
  </w:num>
  <w:num w:numId="22">
    <w:abstractNumId w:val="36"/>
  </w:num>
  <w:num w:numId="23">
    <w:abstractNumId w:val="13"/>
  </w:num>
  <w:num w:numId="24">
    <w:abstractNumId w:val="10"/>
  </w:num>
  <w:num w:numId="25">
    <w:abstractNumId w:val="2"/>
  </w:num>
  <w:num w:numId="26">
    <w:abstractNumId w:val="19"/>
  </w:num>
  <w:num w:numId="27">
    <w:abstractNumId w:val="26"/>
  </w:num>
  <w:num w:numId="28">
    <w:abstractNumId w:val="14"/>
  </w:num>
  <w:num w:numId="29">
    <w:abstractNumId w:val="23"/>
  </w:num>
  <w:num w:numId="30">
    <w:abstractNumId w:val="35"/>
  </w:num>
  <w:num w:numId="31">
    <w:abstractNumId w:val="17"/>
  </w:num>
  <w:num w:numId="32">
    <w:abstractNumId w:val="39"/>
  </w:num>
  <w:num w:numId="33">
    <w:abstractNumId w:val="16"/>
  </w:num>
  <w:num w:numId="34">
    <w:abstractNumId w:val="8"/>
  </w:num>
  <w:num w:numId="35">
    <w:abstractNumId w:val="20"/>
  </w:num>
  <w:num w:numId="36">
    <w:abstractNumId w:val="15"/>
  </w:num>
  <w:num w:numId="37">
    <w:abstractNumId w:val="37"/>
  </w:num>
  <w:num w:numId="38">
    <w:abstractNumId w:val="30"/>
  </w:num>
  <w:num w:numId="39">
    <w:abstractNumId w:val="22"/>
  </w:num>
  <w:num w:numId="40">
    <w:abstractNumId w:val="21"/>
  </w:num>
  <w:num w:numId="41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proofState w:spelling="clean" w:grammar="clean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EA1"/>
    <w:rsid w:val="00003496"/>
    <w:rsid w:val="00004198"/>
    <w:rsid w:val="000067A6"/>
    <w:rsid w:val="000070B7"/>
    <w:rsid w:val="0000711C"/>
    <w:rsid w:val="0001512A"/>
    <w:rsid w:val="0002127F"/>
    <w:rsid w:val="000353A9"/>
    <w:rsid w:val="000374A2"/>
    <w:rsid w:val="00042131"/>
    <w:rsid w:val="00042425"/>
    <w:rsid w:val="00043757"/>
    <w:rsid w:val="00044F5A"/>
    <w:rsid w:val="00045018"/>
    <w:rsid w:val="00045266"/>
    <w:rsid w:val="00054098"/>
    <w:rsid w:val="000572F7"/>
    <w:rsid w:val="00062E66"/>
    <w:rsid w:val="00063CB3"/>
    <w:rsid w:val="00065395"/>
    <w:rsid w:val="00067FCC"/>
    <w:rsid w:val="00070747"/>
    <w:rsid w:val="0007106A"/>
    <w:rsid w:val="0007340F"/>
    <w:rsid w:val="000778D9"/>
    <w:rsid w:val="00080BD1"/>
    <w:rsid w:val="00082361"/>
    <w:rsid w:val="00085DAC"/>
    <w:rsid w:val="000A308C"/>
    <w:rsid w:val="000A3385"/>
    <w:rsid w:val="000A612D"/>
    <w:rsid w:val="000B09D2"/>
    <w:rsid w:val="000B5901"/>
    <w:rsid w:val="000C4C22"/>
    <w:rsid w:val="000C4E62"/>
    <w:rsid w:val="000C5325"/>
    <w:rsid w:val="000D388F"/>
    <w:rsid w:val="000E131A"/>
    <w:rsid w:val="000E7094"/>
    <w:rsid w:val="000F0A2A"/>
    <w:rsid w:val="000F1071"/>
    <w:rsid w:val="000F4AA8"/>
    <w:rsid w:val="000F52C1"/>
    <w:rsid w:val="000F75D0"/>
    <w:rsid w:val="001004A5"/>
    <w:rsid w:val="001007B0"/>
    <w:rsid w:val="00101928"/>
    <w:rsid w:val="00105C7F"/>
    <w:rsid w:val="0011279D"/>
    <w:rsid w:val="00113D46"/>
    <w:rsid w:val="00114AD8"/>
    <w:rsid w:val="0012015D"/>
    <w:rsid w:val="00121B2F"/>
    <w:rsid w:val="0012333E"/>
    <w:rsid w:val="00125A58"/>
    <w:rsid w:val="001260B9"/>
    <w:rsid w:val="001261CD"/>
    <w:rsid w:val="00133685"/>
    <w:rsid w:val="00136CF2"/>
    <w:rsid w:val="001375DC"/>
    <w:rsid w:val="00144C3D"/>
    <w:rsid w:val="00152823"/>
    <w:rsid w:val="00153B76"/>
    <w:rsid w:val="00155CB2"/>
    <w:rsid w:val="0017720F"/>
    <w:rsid w:val="00182A65"/>
    <w:rsid w:val="001832D9"/>
    <w:rsid w:val="00184F2B"/>
    <w:rsid w:val="001867DF"/>
    <w:rsid w:val="001A1A67"/>
    <w:rsid w:val="001B2C00"/>
    <w:rsid w:val="001B3799"/>
    <w:rsid w:val="001B608D"/>
    <w:rsid w:val="001C09E4"/>
    <w:rsid w:val="001C1999"/>
    <w:rsid w:val="001C1C80"/>
    <w:rsid w:val="001C62AB"/>
    <w:rsid w:val="001C679F"/>
    <w:rsid w:val="001C6A77"/>
    <w:rsid w:val="001E1D5E"/>
    <w:rsid w:val="001E1F09"/>
    <w:rsid w:val="001E43C9"/>
    <w:rsid w:val="001E4521"/>
    <w:rsid w:val="001E5FFE"/>
    <w:rsid w:val="001F4696"/>
    <w:rsid w:val="001F4ADB"/>
    <w:rsid w:val="001F61CA"/>
    <w:rsid w:val="002034F4"/>
    <w:rsid w:val="002047CE"/>
    <w:rsid w:val="00204B38"/>
    <w:rsid w:val="0021094F"/>
    <w:rsid w:val="00210B6E"/>
    <w:rsid w:val="00210B89"/>
    <w:rsid w:val="0021291C"/>
    <w:rsid w:val="00217536"/>
    <w:rsid w:val="002210BC"/>
    <w:rsid w:val="00221A52"/>
    <w:rsid w:val="0022464F"/>
    <w:rsid w:val="002255F1"/>
    <w:rsid w:val="00225D1A"/>
    <w:rsid w:val="0022795F"/>
    <w:rsid w:val="00227D6E"/>
    <w:rsid w:val="00232D72"/>
    <w:rsid w:val="002336F9"/>
    <w:rsid w:val="00234299"/>
    <w:rsid w:val="002343CC"/>
    <w:rsid w:val="00243123"/>
    <w:rsid w:val="002433D9"/>
    <w:rsid w:val="0024377A"/>
    <w:rsid w:val="00246F05"/>
    <w:rsid w:val="0025350B"/>
    <w:rsid w:val="00256FF8"/>
    <w:rsid w:val="00270020"/>
    <w:rsid w:val="002723DD"/>
    <w:rsid w:val="00285EE0"/>
    <w:rsid w:val="00286079"/>
    <w:rsid w:val="0029415B"/>
    <w:rsid w:val="00296F46"/>
    <w:rsid w:val="00297422"/>
    <w:rsid w:val="002A04ED"/>
    <w:rsid w:val="002A21CE"/>
    <w:rsid w:val="002A700B"/>
    <w:rsid w:val="002B01E4"/>
    <w:rsid w:val="002B0723"/>
    <w:rsid w:val="002B359C"/>
    <w:rsid w:val="002C253C"/>
    <w:rsid w:val="002C5FEA"/>
    <w:rsid w:val="002D0E46"/>
    <w:rsid w:val="002D24A3"/>
    <w:rsid w:val="002D3DA4"/>
    <w:rsid w:val="002D5120"/>
    <w:rsid w:val="002D6032"/>
    <w:rsid w:val="002D62D0"/>
    <w:rsid w:val="002E28AA"/>
    <w:rsid w:val="002E5EFF"/>
    <w:rsid w:val="002E7B9C"/>
    <w:rsid w:val="002F7477"/>
    <w:rsid w:val="002F76EB"/>
    <w:rsid w:val="0030019F"/>
    <w:rsid w:val="00300F5B"/>
    <w:rsid w:val="00301EDA"/>
    <w:rsid w:val="003027D2"/>
    <w:rsid w:val="00304B6D"/>
    <w:rsid w:val="0030651C"/>
    <w:rsid w:val="0030724A"/>
    <w:rsid w:val="00307619"/>
    <w:rsid w:val="00310D1B"/>
    <w:rsid w:val="00312BC2"/>
    <w:rsid w:val="00314588"/>
    <w:rsid w:val="00315163"/>
    <w:rsid w:val="003203BA"/>
    <w:rsid w:val="00320B56"/>
    <w:rsid w:val="00333056"/>
    <w:rsid w:val="0033565E"/>
    <w:rsid w:val="00337279"/>
    <w:rsid w:val="00340495"/>
    <w:rsid w:val="00342FB2"/>
    <w:rsid w:val="00353552"/>
    <w:rsid w:val="00353E50"/>
    <w:rsid w:val="003573FB"/>
    <w:rsid w:val="00360E91"/>
    <w:rsid w:val="00364ACA"/>
    <w:rsid w:val="00377B62"/>
    <w:rsid w:val="00386D40"/>
    <w:rsid w:val="00386EB9"/>
    <w:rsid w:val="003874BC"/>
    <w:rsid w:val="00391449"/>
    <w:rsid w:val="00393D37"/>
    <w:rsid w:val="00394718"/>
    <w:rsid w:val="003A2EDC"/>
    <w:rsid w:val="003A3589"/>
    <w:rsid w:val="003A5CAC"/>
    <w:rsid w:val="003B0080"/>
    <w:rsid w:val="003B0CF0"/>
    <w:rsid w:val="003B3B60"/>
    <w:rsid w:val="003B4670"/>
    <w:rsid w:val="003B4C33"/>
    <w:rsid w:val="003B4D6F"/>
    <w:rsid w:val="003B576F"/>
    <w:rsid w:val="003B607D"/>
    <w:rsid w:val="003B7067"/>
    <w:rsid w:val="003C229D"/>
    <w:rsid w:val="003C2CA7"/>
    <w:rsid w:val="003C2D05"/>
    <w:rsid w:val="003C3C72"/>
    <w:rsid w:val="003C41BD"/>
    <w:rsid w:val="003C525A"/>
    <w:rsid w:val="003D1DCD"/>
    <w:rsid w:val="003D3C68"/>
    <w:rsid w:val="003D6360"/>
    <w:rsid w:val="003D67A5"/>
    <w:rsid w:val="003D67AA"/>
    <w:rsid w:val="003D6F1C"/>
    <w:rsid w:val="003D7EEE"/>
    <w:rsid w:val="003E3D4A"/>
    <w:rsid w:val="003F1CD3"/>
    <w:rsid w:val="003F5680"/>
    <w:rsid w:val="00405B59"/>
    <w:rsid w:val="00407467"/>
    <w:rsid w:val="0041267F"/>
    <w:rsid w:val="0041281A"/>
    <w:rsid w:val="0041313A"/>
    <w:rsid w:val="0042164E"/>
    <w:rsid w:val="00422C0B"/>
    <w:rsid w:val="00425654"/>
    <w:rsid w:val="00434D88"/>
    <w:rsid w:val="004418A1"/>
    <w:rsid w:val="00441994"/>
    <w:rsid w:val="004435FD"/>
    <w:rsid w:val="004439A2"/>
    <w:rsid w:val="004449A4"/>
    <w:rsid w:val="004470CA"/>
    <w:rsid w:val="00454477"/>
    <w:rsid w:val="00454676"/>
    <w:rsid w:val="00462B5C"/>
    <w:rsid w:val="00465B96"/>
    <w:rsid w:val="00465EE2"/>
    <w:rsid w:val="00467322"/>
    <w:rsid w:val="00472F05"/>
    <w:rsid w:val="0047338B"/>
    <w:rsid w:val="00477D2D"/>
    <w:rsid w:val="00481421"/>
    <w:rsid w:val="0048148D"/>
    <w:rsid w:val="00481913"/>
    <w:rsid w:val="00481C31"/>
    <w:rsid w:val="004820ED"/>
    <w:rsid w:val="00487E57"/>
    <w:rsid w:val="004902EE"/>
    <w:rsid w:val="00491CA6"/>
    <w:rsid w:val="00494F40"/>
    <w:rsid w:val="004959DD"/>
    <w:rsid w:val="004969AB"/>
    <w:rsid w:val="004A15B6"/>
    <w:rsid w:val="004A339F"/>
    <w:rsid w:val="004A3F86"/>
    <w:rsid w:val="004A419B"/>
    <w:rsid w:val="004A568F"/>
    <w:rsid w:val="004A6590"/>
    <w:rsid w:val="004A7507"/>
    <w:rsid w:val="004B4880"/>
    <w:rsid w:val="004B597F"/>
    <w:rsid w:val="004C18A3"/>
    <w:rsid w:val="004C62F1"/>
    <w:rsid w:val="004D1202"/>
    <w:rsid w:val="004D3492"/>
    <w:rsid w:val="004D7782"/>
    <w:rsid w:val="004D7B14"/>
    <w:rsid w:val="004E11AB"/>
    <w:rsid w:val="004E12C2"/>
    <w:rsid w:val="004E1D74"/>
    <w:rsid w:val="004E23D7"/>
    <w:rsid w:val="004E257A"/>
    <w:rsid w:val="004E4C95"/>
    <w:rsid w:val="004F0762"/>
    <w:rsid w:val="004F64F1"/>
    <w:rsid w:val="004F69FD"/>
    <w:rsid w:val="004F7721"/>
    <w:rsid w:val="0050214A"/>
    <w:rsid w:val="00503AA1"/>
    <w:rsid w:val="005057DD"/>
    <w:rsid w:val="005133FD"/>
    <w:rsid w:val="00514519"/>
    <w:rsid w:val="0052105F"/>
    <w:rsid w:val="005232A2"/>
    <w:rsid w:val="0052772D"/>
    <w:rsid w:val="00531BED"/>
    <w:rsid w:val="0053415B"/>
    <w:rsid w:val="005342DB"/>
    <w:rsid w:val="005407B4"/>
    <w:rsid w:val="0054295F"/>
    <w:rsid w:val="005429DD"/>
    <w:rsid w:val="00545194"/>
    <w:rsid w:val="005472E3"/>
    <w:rsid w:val="00553EF4"/>
    <w:rsid w:val="00561723"/>
    <w:rsid w:val="005627C4"/>
    <w:rsid w:val="00564F37"/>
    <w:rsid w:val="0057075F"/>
    <w:rsid w:val="00572AFE"/>
    <w:rsid w:val="00573416"/>
    <w:rsid w:val="00576629"/>
    <w:rsid w:val="005829CA"/>
    <w:rsid w:val="00587562"/>
    <w:rsid w:val="0059026E"/>
    <w:rsid w:val="00593197"/>
    <w:rsid w:val="00594F29"/>
    <w:rsid w:val="0059533F"/>
    <w:rsid w:val="005A0279"/>
    <w:rsid w:val="005A04A0"/>
    <w:rsid w:val="005B086D"/>
    <w:rsid w:val="005B1794"/>
    <w:rsid w:val="005B1A31"/>
    <w:rsid w:val="005C03B2"/>
    <w:rsid w:val="005C69A3"/>
    <w:rsid w:val="005C73E1"/>
    <w:rsid w:val="005C755C"/>
    <w:rsid w:val="005D70F9"/>
    <w:rsid w:val="005E16F6"/>
    <w:rsid w:val="005E21FE"/>
    <w:rsid w:val="005E32FE"/>
    <w:rsid w:val="005F2102"/>
    <w:rsid w:val="005F47CE"/>
    <w:rsid w:val="005F5DBC"/>
    <w:rsid w:val="006009C1"/>
    <w:rsid w:val="0060563B"/>
    <w:rsid w:val="00613D75"/>
    <w:rsid w:val="006153CD"/>
    <w:rsid w:val="00616519"/>
    <w:rsid w:val="006242A7"/>
    <w:rsid w:val="006244F1"/>
    <w:rsid w:val="0063248A"/>
    <w:rsid w:val="00637BF0"/>
    <w:rsid w:val="00642081"/>
    <w:rsid w:val="00645FAE"/>
    <w:rsid w:val="00646A8F"/>
    <w:rsid w:val="00646BC6"/>
    <w:rsid w:val="00647DB4"/>
    <w:rsid w:val="00657DF3"/>
    <w:rsid w:val="0066105D"/>
    <w:rsid w:val="0066209D"/>
    <w:rsid w:val="00665471"/>
    <w:rsid w:val="00665BB8"/>
    <w:rsid w:val="00671AF0"/>
    <w:rsid w:val="00672205"/>
    <w:rsid w:val="00672225"/>
    <w:rsid w:val="00676C16"/>
    <w:rsid w:val="00681C47"/>
    <w:rsid w:val="00683A93"/>
    <w:rsid w:val="00687D5D"/>
    <w:rsid w:val="00692B5E"/>
    <w:rsid w:val="006A50F9"/>
    <w:rsid w:val="006B0702"/>
    <w:rsid w:val="006B0F1F"/>
    <w:rsid w:val="006B4FD1"/>
    <w:rsid w:val="006B6F3E"/>
    <w:rsid w:val="006B75A0"/>
    <w:rsid w:val="006C0C7F"/>
    <w:rsid w:val="006C1753"/>
    <w:rsid w:val="006D5206"/>
    <w:rsid w:val="006E011C"/>
    <w:rsid w:val="006E787E"/>
    <w:rsid w:val="006F2627"/>
    <w:rsid w:val="0070229C"/>
    <w:rsid w:val="007056EF"/>
    <w:rsid w:val="007109AC"/>
    <w:rsid w:val="00711F35"/>
    <w:rsid w:val="007123AF"/>
    <w:rsid w:val="007144A5"/>
    <w:rsid w:val="0071524A"/>
    <w:rsid w:val="0072050B"/>
    <w:rsid w:val="0072063E"/>
    <w:rsid w:val="00723ECA"/>
    <w:rsid w:val="00726BC6"/>
    <w:rsid w:val="007334EF"/>
    <w:rsid w:val="007339E6"/>
    <w:rsid w:val="00740C4C"/>
    <w:rsid w:val="00740EB3"/>
    <w:rsid w:val="00747886"/>
    <w:rsid w:val="00752090"/>
    <w:rsid w:val="00755D8C"/>
    <w:rsid w:val="007626E8"/>
    <w:rsid w:val="00765975"/>
    <w:rsid w:val="00766418"/>
    <w:rsid w:val="00773728"/>
    <w:rsid w:val="007844AF"/>
    <w:rsid w:val="007856A7"/>
    <w:rsid w:val="007864BB"/>
    <w:rsid w:val="00790C19"/>
    <w:rsid w:val="00791A5A"/>
    <w:rsid w:val="0079400E"/>
    <w:rsid w:val="007958A5"/>
    <w:rsid w:val="007965DD"/>
    <w:rsid w:val="007A1FEB"/>
    <w:rsid w:val="007A35B9"/>
    <w:rsid w:val="007A578F"/>
    <w:rsid w:val="007A6059"/>
    <w:rsid w:val="007B3871"/>
    <w:rsid w:val="007C08C7"/>
    <w:rsid w:val="007C3162"/>
    <w:rsid w:val="007C7448"/>
    <w:rsid w:val="007D0316"/>
    <w:rsid w:val="007D2FC7"/>
    <w:rsid w:val="007D4587"/>
    <w:rsid w:val="007D4BF3"/>
    <w:rsid w:val="007D562A"/>
    <w:rsid w:val="007D7076"/>
    <w:rsid w:val="007E6CE5"/>
    <w:rsid w:val="007F0EA2"/>
    <w:rsid w:val="007F2B33"/>
    <w:rsid w:val="007F50CC"/>
    <w:rsid w:val="007F6C62"/>
    <w:rsid w:val="007F7227"/>
    <w:rsid w:val="00801A6F"/>
    <w:rsid w:val="00802568"/>
    <w:rsid w:val="008066F5"/>
    <w:rsid w:val="00812ADA"/>
    <w:rsid w:val="00814F9D"/>
    <w:rsid w:val="0082196C"/>
    <w:rsid w:val="00822E3F"/>
    <w:rsid w:val="00825CD0"/>
    <w:rsid w:val="00830036"/>
    <w:rsid w:val="0083090D"/>
    <w:rsid w:val="0083734F"/>
    <w:rsid w:val="00840657"/>
    <w:rsid w:val="00840EEE"/>
    <w:rsid w:val="008523A1"/>
    <w:rsid w:val="008524FC"/>
    <w:rsid w:val="00854D71"/>
    <w:rsid w:val="0085547C"/>
    <w:rsid w:val="00860851"/>
    <w:rsid w:val="00861D7A"/>
    <w:rsid w:val="00862D75"/>
    <w:rsid w:val="00863415"/>
    <w:rsid w:val="008648DB"/>
    <w:rsid w:val="00865B75"/>
    <w:rsid w:val="00871E0C"/>
    <w:rsid w:val="00887A25"/>
    <w:rsid w:val="008908D0"/>
    <w:rsid w:val="008A0D5C"/>
    <w:rsid w:val="008A53C2"/>
    <w:rsid w:val="008B0B32"/>
    <w:rsid w:val="008B2177"/>
    <w:rsid w:val="008B60AD"/>
    <w:rsid w:val="008B7005"/>
    <w:rsid w:val="008C331A"/>
    <w:rsid w:val="008D12B7"/>
    <w:rsid w:val="008D32D7"/>
    <w:rsid w:val="008E2489"/>
    <w:rsid w:val="008E6787"/>
    <w:rsid w:val="008E75F3"/>
    <w:rsid w:val="008E7DF6"/>
    <w:rsid w:val="008F0FE6"/>
    <w:rsid w:val="008F6E77"/>
    <w:rsid w:val="008F7CAB"/>
    <w:rsid w:val="00900A3B"/>
    <w:rsid w:val="00901743"/>
    <w:rsid w:val="00902D3F"/>
    <w:rsid w:val="009078D1"/>
    <w:rsid w:val="00907CBA"/>
    <w:rsid w:val="00907D97"/>
    <w:rsid w:val="00910EF8"/>
    <w:rsid w:val="00912CCF"/>
    <w:rsid w:val="00922E70"/>
    <w:rsid w:val="00931A03"/>
    <w:rsid w:val="00932039"/>
    <w:rsid w:val="00933145"/>
    <w:rsid w:val="00937AEE"/>
    <w:rsid w:val="009441A9"/>
    <w:rsid w:val="00946822"/>
    <w:rsid w:val="00950943"/>
    <w:rsid w:val="00951D87"/>
    <w:rsid w:val="00955CB3"/>
    <w:rsid w:val="00955E96"/>
    <w:rsid w:val="00956B8F"/>
    <w:rsid w:val="009573E1"/>
    <w:rsid w:val="00957489"/>
    <w:rsid w:val="009575FE"/>
    <w:rsid w:val="0096090A"/>
    <w:rsid w:val="00964CD1"/>
    <w:rsid w:val="0097183A"/>
    <w:rsid w:val="00974618"/>
    <w:rsid w:val="00983F08"/>
    <w:rsid w:val="00984375"/>
    <w:rsid w:val="00984E71"/>
    <w:rsid w:val="00993DD1"/>
    <w:rsid w:val="00996E92"/>
    <w:rsid w:val="009A4354"/>
    <w:rsid w:val="009B0DEF"/>
    <w:rsid w:val="009B2A1C"/>
    <w:rsid w:val="009C1B6A"/>
    <w:rsid w:val="009D0219"/>
    <w:rsid w:val="009D2AD9"/>
    <w:rsid w:val="009D777E"/>
    <w:rsid w:val="009D78FB"/>
    <w:rsid w:val="009E227A"/>
    <w:rsid w:val="009E6E35"/>
    <w:rsid w:val="009E6F96"/>
    <w:rsid w:val="009E75F8"/>
    <w:rsid w:val="009F1F04"/>
    <w:rsid w:val="009F2B51"/>
    <w:rsid w:val="009F2E59"/>
    <w:rsid w:val="009F6057"/>
    <w:rsid w:val="009F689C"/>
    <w:rsid w:val="009F6DE2"/>
    <w:rsid w:val="00A02450"/>
    <w:rsid w:val="00A10CBF"/>
    <w:rsid w:val="00A179CA"/>
    <w:rsid w:val="00A2000E"/>
    <w:rsid w:val="00A257CB"/>
    <w:rsid w:val="00A26F52"/>
    <w:rsid w:val="00A35360"/>
    <w:rsid w:val="00A35708"/>
    <w:rsid w:val="00A37E22"/>
    <w:rsid w:val="00A417D8"/>
    <w:rsid w:val="00A468F7"/>
    <w:rsid w:val="00A54F81"/>
    <w:rsid w:val="00A56161"/>
    <w:rsid w:val="00A627D5"/>
    <w:rsid w:val="00A6291E"/>
    <w:rsid w:val="00A63A39"/>
    <w:rsid w:val="00A67CA5"/>
    <w:rsid w:val="00A72C42"/>
    <w:rsid w:val="00A77B56"/>
    <w:rsid w:val="00A8220B"/>
    <w:rsid w:val="00A82AD7"/>
    <w:rsid w:val="00A83544"/>
    <w:rsid w:val="00A84212"/>
    <w:rsid w:val="00A847D7"/>
    <w:rsid w:val="00A96D15"/>
    <w:rsid w:val="00AA1202"/>
    <w:rsid w:val="00AA20F7"/>
    <w:rsid w:val="00AA2D0A"/>
    <w:rsid w:val="00AA3589"/>
    <w:rsid w:val="00AA61EB"/>
    <w:rsid w:val="00AC2F2E"/>
    <w:rsid w:val="00AC47A8"/>
    <w:rsid w:val="00AC4895"/>
    <w:rsid w:val="00AC5D05"/>
    <w:rsid w:val="00AC60AA"/>
    <w:rsid w:val="00AC6E81"/>
    <w:rsid w:val="00AC7B42"/>
    <w:rsid w:val="00AC7D13"/>
    <w:rsid w:val="00AD0474"/>
    <w:rsid w:val="00AD0DF9"/>
    <w:rsid w:val="00AD66D6"/>
    <w:rsid w:val="00AD7EA0"/>
    <w:rsid w:val="00AE0777"/>
    <w:rsid w:val="00AE1A2A"/>
    <w:rsid w:val="00AE2367"/>
    <w:rsid w:val="00AE6885"/>
    <w:rsid w:val="00AF0470"/>
    <w:rsid w:val="00AF2F26"/>
    <w:rsid w:val="00AF723C"/>
    <w:rsid w:val="00B05AC6"/>
    <w:rsid w:val="00B07D7F"/>
    <w:rsid w:val="00B10053"/>
    <w:rsid w:val="00B10AE0"/>
    <w:rsid w:val="00B110F2"/>
    <w:rsid w:val="00B1188E"/>
    <w:rsid w:val="00B1283F"/>
    <w:rsid w:val="00B1396A"/>
    <w:rsid w:val="00B15537"/>
    <w:rsid w:val="00B15EB3"/>
    <w:rsid w:val="00B20894"/>
    <w:rsid w:val="00B24895"/>
    <w:rsid w:val="00B30786"/>
    <w:rsid w:val="00B30DDA"/>
    <w:rsid w:val="00B33363"/>
    <w:rsid w:val="00B417E1"/>
    <w:rsid w:val="00B42C2C"/>
    <w:rsid w:val="00B46EED"/>
    <w:rsid w:val="00B554A8"/>
    <w:rsid w:val="00B60165"/>
    <w:rsid w:val="00B6113D"/>
    <w:rsid w:val="00B62A71"/>
    <w:rsid w:val="00B6778B"/>
    <w:rsid w:val="00B70298"/>
    <w:rsid w:val="00B738C8"/>
    <w:rsid w:val="00B74204"/>
    <w:rsid w:val="00B748E9"/>
    <w:rsid w:val="00B77117"/>
    <w:rsid w:val="00B80D69"/>
    <w:rsid w:val="00B81299"/>
    <w:rsid w:val="00B83BD5"/>
    <w:rsid w:val="00B92C78"/>
    <w:rsid w:val="00B93A21"/>
    <w:rsid w:val="00B96903"/>
    <w:rsid w:val="00BB07B5"/>
    <w:rsid w:val="00BB2EB2"/>
    <w:rsid w:val="00BB364B"/>
    <w:rsid w:val="00BB366F"/>
    <w:rsid w:val="00BB3E2D"/>
    <w:rsid w:val="00BB5C1F"/>
    <w:rsid w:val="00BC00C2"/>
    <w:rsid w:val="00BC0C3B"/>
    <w:rsid w:val="00BC2006"/>
    <w:rsid w:val="00BC4DCC"/>
    <w:rsid w:val="00BC71E7"/>
    <w:rsid w:val="00BD0881"/>
    <w:rsid w:val="00BE6042"/>
    <w:rsid w:val="00BF2DF2"/>
    <w:rsid w:val="00BF38F9"/>
    <w:rsid w:val="00BF5E1D"/>
    <w:rsid w:val="00BF606B"/>
    <w:rsid w:val="00BF7702"/>
    <w:rsid w:val="00BF7CE2"/>
    <w:rsid w:val="00BF7E48"/>
    <w:rsid w:val="00C077CD"/>
    <w:rsid w:val="00C07F12"/>
    <w:rsid w:val="00C125CC"/>
    <w:rsid w:val="00C1438D"/>
    <w:rsid w:val="00C146AB"/>
    <w:rsid w:val="00C1545A"/>
    <w:rsid w:val="00C24048"/>
    <w:rsid w:val="00C264DB"/>
    <w:rsid w:val="00C467F3"/>
    <w:rsid w:val="00C52330"/>
    <w:rsid w:val="00C5462B"/>
    <w:rsid w:val="00C54855"/>
    <w:rsid w:val="00C628A9"/>
    <w:rsid w:val="00C63667"/>
    <w:rsid w:val="00C723AC"/>
    <w:rsid w:val="00C723D2"/>
    <w:rsid w:val="00C73256"/>
    <w:rsid w:val="00C7456B"/>
    <w:rsid w:val="00C7695A"/>
    <w:rsid w:val="00C82C16"/>
    <w:rsid w:val="00C863B2"/>
    <w:rsid w:val="00C92FB9"/>
    <w:rsid w:val="00C94BC0"/>
    <w:rsid w:val="00C9562F"/>
    <w:rsid w:val="00C97C5F"/>
    <w:rsid w:val="00CA4573"/>
    <w:rsid w:val="00CB4778"/>
    <w:rsid w:val="00CC6AA4"/>
    <w:rsid w:val="00CC7E83"/>
    <w:rsid w:val="00CD1737"/>
    <w:rsid w:val="00CD227C"/>
    <w:rsid w:val="00CD27DE"/>
    <w:rsid w:val="00CD4CF9"/>
    <w:rsid w:val="00CD55AC"/>
    <w:rsid w:val="00CD68FB"/>
    <w:rsid w:val="00CE0B45"/>
    <w:rsid w:val="00CE10E0"/>
    <w:rsid w:val="00CE28B3"/>
    <w:rsid w:val="00CE4F5D"/>
    <w:rsid w:val="00CF0953"/>
    <w:rsid w:val="00CF1C79"/>
    <w:rsid w:val="00CF4B4C"/>
    <w:rsid w:val="00CF7F55"/>
    <w:rsid w:val="00D01FD1"/>
    <w:rsid w:val="00D12943"/>
    <w:rsid w:val="00D12BD9"/>
    <w:rsid w:val="00D14F93"/>
    <w:rsid w:val="00D15C87"/>
    <w:rsid w:val="00D164DF"/>
    <w:rsid w:val="00D21498"/>
    <w:rsid w:val="00D3283E"/>
    <w:rsid w:val="00D32BD7"/>
    <w:rsid w:val="00D33B83"/>
    <w:rsid w:val="00D358D6"/>
    <w:rsid w:val="00D35D85"/>
    <w:rsid w:val="00D41055"/>
    <w:rsid w:val="00D41B28"/>
    <w:rsid w:val="00D47807"/>
    <w:rsid w:val="00D508FD"/>
    <w:rsid w:val="00D5213C"/>
    <w:rsid w:val="00D54098"/>
    <w:rsid w:val="00D60016"/>
    <w:rsid w:val="00D60DC3"/>
    <w:rsid w:val="00D64BFA"/>
    <w:rsid w:val="00D67977"/>
    <w:rsid w:val="00D811FF"/>
    <w:rsid w:val="00D96102"/>
    <w:rsid w:val="00D96818"/>
    <w:rsid w:val="00D97879"/>
    <w:rsid w:val="00DA1F31"/>
    <w:rsid w:val="00DA2EEE"/>
    <w:rsid w:val="00DA4ABD"/>
    <w:rsid w:val="00DA532D"/>
    <w:rsid w:val="00DA60E6"/>
    <w:rsid w:val="00DA6367"/>
    <w:rsid w:val="00DB0D49"/>
    <w:rsid w:val="00DB1833"/>
    <w:rsid w:val="00DB4A86"/>
    <w:rsid w:val="00DB5EA1"/>
    <w:rsid w:val="00DB5FEC"/>
    <w:rsid w:val="00DB7BCC"/>
    <w:rsid w:val="00DC1438"/>
    <w:rsid w:val="00DC1495"/>
    <w:rsid w:val="00DC5753"/>
    <w:rsid w:val="00DC654E"/>
    <w:rsid w:val="00DD2C58"/>
    <w:rsid w:val="00DD54F4"/>
    <w:rsid w:val="00DD6CD6"/>
    <w:rsid w:val="00DE159A"/>
    <w:rsid w:val="00DE6B55"/>
    <w:rsid w:val="00DF0067"/>
    <w:rsid w:val="00DF2D17"/>
    <w:rsid w:val="00DF57DA"/>
    <w:rsid w:val="00E06886"/>
    <w:rsid w:val="00E06ED1"/>
    <w:rsid w:val="00E072CA"/>
    <w:rsid w:val="00E1003A"/>
    <w:rsid w:val="00E17585"/>
    <w:rsid w:val="00E211A3"/>
    <w:rsid w:val="00E231C6"/>
    <w:rsid w:val="00E34C26"/>
    <w:rsid w:val="00E352A6"/>
    <w:rsid w:val="00E41798"/>
    <w:rsid w:val="00E46C61"/>
    <w:rsid w:val="00E50CEA"/>
    <w:rsid w:val="00E57873"/>
    <w:rsid w:val="00E613E8"/>
    <w:rsid w:val="00E63854"/>
    <w:rsid w:val="00E63E13"/>
    <w:rsid w:val="00E63EDE"/>
    <w:rsid w:val="00E652DD"/>
    <w:rsid w:val="00E66768"/>
    <w:rsid w:val="00E66F88"/>
    <w:rsid w:val="00E72B75"/>
    <w:rsid w:val="00E74BE0"/>
    <w:rsid w:val="00E775D8"/>
    <w:rsid w:val="00E77FA6"/>
    <w:rsid w:val="00E83034"/>
    <w:rsid w:val="00E90C57"/>
    <w:rsid w:val="00E95335"/>
    <w:rsid w:val="00E96C85"/>
    <w:rsid w:val="00EA2D96"/>
    <w:rsid w:val="00EA517C"/>
    <w:rsid w:val="00EA7A9F"/>
    <w:rsid w:val="00EB1725"/>
    <w:rsid w:val="00EB4291"/>
    <w:rsid w:val="00EB7030"/>
    <w:rsid w:val="00EC113C"/>
    <w:rsid w:val="00EC3002"/>
    <w:rsid w:val="00EC3289"/>
    <w:rsid w:val="00EC40CB"/>
    <w:rsid w:val="00EC6AFD"/>
    <w:rsid w:val="00ED3F6B"/>
    <w:rsid w:val="00ED4678"/>
    <w:rsid w:val="00ED52E0"/>
    <w:rsid w:val="00ED538E"/>
    <w:rsid w:val="00EE2495"/>
    <w:rsid w:val="00EE432C"/>
    <w:rsid w:val="00EF2E6B"/>
    <w:rsid w:val="00EF3617"/>
    <w:rsid w:val="00EF3AEC"/>
    <w:rsid w:val="00EF5D3F"/>
    <w:rsid w:val="00F03BCE"/>
    <w:rsid w:val="00F10292"/>
    <w:rsid w:val="00F102A9"/>
    <w:rsid w:val="00F1247F"/>
    <w:rsid w:val="00F21289"/>
    <w:rsid w:val="00F25E68"/>
    <w:rsid w:val="00F26FE8"/>
    <w:rsid w:val="00F30DEA"/>
    <w:rsid w:val="00F37DB2"/>
    <w:rsid w:val="00F40289"/>
    <w:rsid w:val="00F43A4E"/>
    <w:rsid w:val="00F43ADF"/>
    <w:rsid w:val="00F460B0"/>
    <w:rsid w:val="00F55031"/>
    <w:rsid w:val="00F55E16"/>
    <w:rsid w:val="00F6115B"/>
    <w:rsid w:val="00F64407"/>
    <w:rsid w:val="00F76E82"/>
    <w:rsid w:val="00F80879"/>
    <w:rsid w:val="00F94826"/>
    <w:rsid w:val="00F957EA"/>
    <w:rsid w:val="00F97C81"/>
    <w:rsid w:val="00FA2108"/>
    <w:rsid w:val="00FA2799"/>
    <w:rsid w:val="00FB0EC2"/>
    <w:rsid w:val="00FB3F7F"/>
    <w:rsid w:val="00FC0F68"/>
    <w:rsid w:val="00FC593C"/>
    <w:rsid w:val="00FD2DEA"/>
    <w:rsid w:val="00FD770F"/>
    <w:rsid w:val="00FD7821"/>
    <w:rsid w:val="00FE0E45"/>
    <w:rsid w:val="00FE4C99"/>
    <w:rsid w:val="00FE540D"/>
    <w:rsid w:val="00FE5B72"/>
    <w:rsid w:val="00FE698E"/>
    <w:rsid w:val="00FF0FAA"/>
    <w:rsid w:val="00FF6FA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4F54D24"/>
  <w15:docId w15:val="{B4B2F2F5-4D6C-4D1F-8FF3-9372660B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25CD0"/>
    <w:rPr>
      <w:rFonts w:ascii="Times New Roman" w:eastAsia="Times New Roman" w:hAnsi="Times New Roman" w:cs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right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spacing w:line="360" w:lineRule="auto"/>
      <w:ind w:firstLine="708"/>
      <w:jc w:val="center"/>
      <w:outlineLvl w:val="3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spacing w:line="360" w:lineRule="auto"/>
      <w:ind w:firstLine="708"/>
      <w:jc w:val="center"/>
      <w:outlineLvl w:val="4"/>
    </w:pPr>
    <w:rPr>
      <w:b/>
      <w:bCs/>
      <w:sz w:val="36"/>
      <w:szCs w:val="36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spacing w:line="360" w:lineRule="auto"/>
      <w:ind w:firstLine="708"/>
      <w:jc w:val="both"/>
      <w:outlineLvl w:val="5"/>
    </w:pPr>
    <w:rPr>
      <w:b/>
      <w:b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outlineLvl w:val="6"/>
    </w:pPr>
    <w:rPr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ind w:left="360"/>
      <w:jc w:val="both"/>
      <w:outlineLvl w:val="7"/>
    </w:pPr>
    <w:rPr>
      <w:b/>
      <w:b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ind w:firstLine="360"/>
      <w:jc w:val="both"/>
      <w:outlineLvl w:val="8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rPr>
      <w:rFonts w:ascii="Times New Roman" w:hAnsi="Times New Roman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pPr>
      <w:spacing w:line="360" w:lineRule="auto"/>
      <w:ind w:firstLine="708"/>
    </w:pPr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Pr>
      <w:rFonts w:ascii="Times New Roman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spacing w:line="360" w:lineRule="auto"/>
      <w:ind w:firstLine="708"/>
      <w:jc w:val="both"/>
    </w:pPr>
    <w:rPr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jc w:val="both"/>
    </w:pPr>
    <w:rPr>
      <w:b/>
      <w:bCs/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pPr>
      <w:spacing w:line="360" w:lineRule="auto"/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Pr>
      <w:rFonts w:ascii="Times New Roman" w:hAnsi="Times New Roman" w:cs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pPr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Pr>
      <w:rFonts w:ascii="Times New Roman" w:hAnsi="Times New Roman" w:cs="Times New Roman"/>
      <w:sz w:val="2"/>
      <w:szCs w:val="2"/>
    </w:rPr>
  </w:style>
  <w:style w:type="paragraph" w:styleId="Corpodeltesto3">
    <w:name w:val="Body Text 3"/>
    <w:basedOn w:val="Normale"/>
    <w:link w:val="Corpodeltesto3Carattere"/>
    <w:uiPriority w:val="99"/>
    <w:pPr>
      <w:jc w:val="both"/>
    </w:pPr>
    <w:rPr>
      <w:sz w:val="28"/>
      <w:szCs w:val="28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Pr>
      <w:rFonts w:ascii="Times New Roman" w:hAnsi="Times New Roman" w:cs="Times New Roman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rFonts w:ascii="Times New Roman" w:hAnsi="Times New Roman" w:cs="Times New Roman"/>
      <w:color w:val="0000FF"/>
      <w:u w:val="single"/>
    </w:rPr>
  </w:style>
  <w:style w:type="character" w:styleId="Enfasigrassetto">
    <w:name w:val="Strong"/>
    <w:basedOn w:val="Carpredefinitoparagrafo"/>
    <w:uiPriority w:val="99"/>
    <w:qFormat/>
    <w:rPr>
      <w:rFonts w:ascii="Times New Roman" w:hAnsi="Times New Roman" w:cs="Times New Roman"/>
      <w:b/>
      <w:bCs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Pr>
      <w:rFonts w:ascii="Courier New" w:hAnsi="Courier New" w:cs="Courier New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Times New Roman" w:hAnsi="Times New Roman" w:cs="Times New Roman"/>
    </w:rPr>
  </w:style>
  <w:style w:type="character" w:styleId="Enfasicorsivo">
    <w:name w:val="Emphasis"/>
    <w:basedOn w:val="Carpredefinitoparagrafo"/>
    <w:uiPriority w:val="20"/>
    <w:qFormat/>
    <w:rPr>
      <w:rFonts w:ascii="Times New Roman" w:hAnsi="Times New Roman" w:cs="Times New Roman"/>
      <w:i/>
      <w:iCs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Pr>
      <w:rFonts w:ascii="Times New Roman" w:hAnsi="Times New Roman" w:cs="Times New Roman"/>
      <w:sz w:val="2"/>
      <w:szCs w:val="2"/>
    </w:rPr>
  </w:style>
  <w:style w:type="character" w:customStyle="1" w:styleId="grame">
    <w:name w:val="grame"/>
    <w:basedOn w:val="Carpredefinitoparagrafo"/>
    <w:uiPriority w:val="99"/>
    <w:rPr>
      <w:rFonts w:ascii="Times New Roman" w:hAnsi="Times New Roman" w:cs="Times New Roman"/>
    </w:rPr>
  </w:style>
  <w:style w:type="paragraph" w:customStyle="1" w:styleId="HTMLBody">
    <w:name w:val="HTML Body"/>
    <w:uiPriority w:val="99"/>
    <w:rPr>
      <w:rFonts w:ascii="Arial" w:hAnsi="Arial" w:cs="Arial"/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708"/>
    </w:pPr>
  </w:style>
  <w:style w:type="paragraph" w:styleId="Nessunaspaziatura">
    <w:name w:val="No Spacing"/>
    <w:uiPriority w:val="99"/>
    <w:qFormat/>
    <w:rPr>
      <w:rFonts w:ascii="Calibri" w:hAnsi="Calibri" w:cs="Calibri"/>
      <w:lang w:eastAsia="en-US"/>
    </w:rPr>
  </w:style>
  <w:style w:type="paragraph" w:styleId="Testonormale">
    <w:name w:val="Plain Text"/>
    <w:basedOn w:val="Normale"/>
    <w:link w:val="TestonormaleCarattere"/>
    <w:rPr>
      <w:rFonts w:ascii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rPr>
      <w:rFonts w:ascii="Calibri" w:hAnsi="Calibri" w:cs="Calibri"/>
      <w:sz w:val="21"/>
      <w:szCs w:val="21"/>
      <w:lang w:eastAsia="en-US"/>
    </w:rPr>
  </w:style>
  <w:style w:type="paragraph" w:customStyle="1" w:styleId="Corpotesto1">
    <w:name w:val="Corpo testo1"/>
    <w:basedOn w:val="Normale"/>
    <w:uiPriority w:val="99"/>
    <w:pPr>
      <w:spacing w:after="120"/>
    </w:pPr>
    <w:rPr>
      <w:sz w:val="24"/>
      <w:szCs w:val="24"/>
    </w:rPr>
  </w:style>
  <w:style w:type="paragraph" w:customStyle="1" w:styleId="m4510047118248646675xmsonormal">
    <w:name w:val="m_4510047118248646675xmsonormal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Pr>
      <w:rFonts w:ascii="Calibri" w:hAnsi="Calibri" w:cs="Calibri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Pr>
      <w:rFonts w:ascii="Calibri" w:hAnsi="Calibri" w:cs="Calibri"/>
      <w:lang w:eastAsia="en-US"/>
    </w:rPr>
  </w:style>
  <w:style w:type="character" w:styleId="Rimandonotaapidipagina">
    <w:name w:val="foot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character" w:customStyle="1" w:styleId="normaltextrun">
    <w:name w:val="normaltextrun"/>
  </w:style>
  <w:style w:type="character" w:customStyle="1" w:styleId="st">
    <w:name w:val="st"/>
    <w:basedOn w:val="Carpredefinitoparagrafo"/>
    <w:uiPriority w:val="99"/>
    <w:rPr>
      <w:rFonts w:ascii="Times New Roman" w:hAnsi="Times New Roman" w:cs="Times New Roman"/>
    </w:rPr>
  </w:style>
  <w:style w:type="numbering" w:customStyle="1" w:styleId="WWNum1">
    <w:name w:val="WWNum1"/>
    <w:basedOn w:val="Nessunelenco"/>
    <w:rsid w:val="002D62D0"/>
    <w:pPr>
      <w:numPr>
        <w:numId w:val="1"/>
      </w:numPr>
    </w:pPr>
  </w:style>
  <w:style w:type="character" w:customStyle="1" w:styleId="iceouttxt">
    <w:name w:val="iceouttxt"/>
    <w:basedOn w:val="Carpredefinitoparagrafo"/>
    <w:rsid w:val="00AA20F7"/>
  </w:style>
  <w:style w:type="character" w:customStyle="1" w:styleId="15gqbtuta5zvwkgntkvx90">
    <w:name w:val="_15gqbtuta5zvwkgntkvx90"/>
    <w:basedOn w:val="Carpredefinitoparagrafo"/>
    <w:rsid w:val="004F7721"/>
  </w:style>
  <w:style w:type="character" w:customStyle="1" w:styleId="markedcontent">
    <w:name w:val="markedcontent"/>
    <w:rsid w:val="00DB4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5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2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UNIVERSITÀ DEGLI STUDI DI PERUGIA</vt:lpstr>
    </vt:vector>
  </TitlesOfParts>
  <Company>Hewlett-Packard Company</Company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PERUGIA</dc:title>
  <dc:subject/>
  <dc:creator>DOMENICO PONTINI</dc:creator>
  <cp:keywords/>
  <dc:description/>
  <cp:lastModifiedBy>Domenico Pontini</cp:lastModifiedBy>
  <cp:revision>2</cp:revision>
  <cp:lastPrinted>2024-05-29T08:25:00Z</cp:lastPrinted>
  <dcterms:created xsi:type="dcterms:W3CDTF">2024-09-25T07:05:00Z</dcterms:created>
  <dcterms:modified xsi:type="dcterms:W3CDTF">2024-09-25T07:05:00Z</dcterms:modified>
</cp:coreProperties>
</file>